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DB" w:rsidRPr="000366B5" w:rsidRDefault="008D483A" w:rsidP="000366B5">
      <w:pPr>
        <w:pStyle w:val="a8"/>
        <w:rPr>
          <w:sz w:val="44"/>
        </w:rPr>
      </w:pPr>
      <w:r>
        <w:rPr>
          <w:sz w:val="44"/>
        </w:rPr>
        <w:t xml:space="preserve">Оборудование для </w:t>
      </w:r>
      <w:r w:rsidR="006048A5" w:rsidRPr="000366B5">
        <w:rPr>
          <w:sz w:val="44"/>
        </w:rPr>
        <w:t>сенсорной комнаты</w:t>
      </w:r>
    </w:p>
    <w:p w:rsidR="00A129D3" w:rsidRPr="008A7E84" w:rsidRDefault="00A129D3" w:rsidP="00A129D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A7E8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Сенсорный уголок «Зеркальный обман»</w:t>
      </w:r>
      <w:r w:rsidRPr="008A7E8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A129D3" w:rsidRPr="008A7E84" w:rsidRDefault="00A129D3" w:rsidP="008A7E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170815</wp:posOffset>
            </wp:positionV>
            <wp:extent cx="2950845" cy="2961005"/>
            <wp:effectExtent l="19050" t="0" r="1905" b="0"/>
            <wp:wrapSquare wrapText="bothSides"/>
            <wp:docPr id="17" name="Рисунок 17" descr="https://images.deal.by/181032976_181032976.jpg?PIMAGE_ID=181032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s.deal.by/181032976_181032976.jpg?PIMAGE_ID=1810329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Сенсорный уголок один из самых важных элементов оформления сенсорной комнаты. </w:t>
      </w:r>
      <w:proofErr w:type="gramStart"/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Идеален</w:t>
      </w:r>
      <w:proofErr w:type="gramEnd"/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релаксационной зоны, способствует снятию нервного напряжения и беспокойства, тревожности; нормализации сна и центральной нервной системы человека. Отличный тренажер для зрения и визуального восприятия. В составе комплекта:</w:t>
      </w:r>
    </w:p>
    <w:p w:rsidR="00A129D3" w:rsidRPr="008A7E84" w:rsidRDefault="00A129D3" w:rsidP="008A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Воздушно-пузырьковая колонна.</w:t>
      </w:r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комплекте имеет набор с декоративными рыбками и компрессор для подачи воздуха и образования поднимающихся внутри колбы пузырьков. Светодиодная подсветка, встроенная в нижнее основание. Управление - с помощью дистанционного пульта, который позволяет выбирать цвета, оттенки, регулировать яркость, задавать анимационные и световые эффекты.</w:t>
      </w:r>
    </w:p>
    <w:p w:rsidR="00A129D3" w:rsidRPr="008A7E84" w:rsidRDefault="00A129D3" w:rsidP="008A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Мягкое большое полукруглое основание</w:t>
      </w:r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служит удобным сидением и дополнительной опорой для колонны. Позволяет за считанные минуты создать роскошный сенсорный уголок. Основание изготовлено из натурального дерева, поролона и </w:t>
      </w:r>
      <w:proofErr w:type="spellStart"/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экокожи</w:t>
      </w:r>
      <w:proofErr w:type="spellEnd"/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9D3" w:rsidRPr="008A7E84" w:rsidRDefault="00A129D3" w:rsidP="008A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Комплект из двух безопасных зеркал.</w:t>
      </w:r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Зеркало изготовлено из безопасного акрилового материала и обрамлено итальянским профилем. Поставляется с креплениями. Размер зеркал точно рассчитан под размер основания и высоты пузырьковой колонны.</w:t>
      </w:r>
    </w:p>
    <w:p w:rsidR="00A129D3" w:rsidRPr="008A7E84" w:rsidRDefault="00A129D3" w:rsidP="008A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оргстекло, пластик, березовая фанера, поролон, </w:t>
      </w:r>
      <w:proofErr w:type="spellStart"/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экокожа</w:t>
      </w:r>
      <w:proofErr w:type="spellEnd"/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зеркальный акрил, металл.</w:t>
      </w:r>
    </w:p>
    <w:p w:rsidR="00A129D3" w:rsidRPr="008A7E84" w:rsidRDefault="00A129D3" w:rsidP="008A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</w:t>
      </w:r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220V, 15W; </w:t>
      </w:r>
      <w:proofErr w:type="spellStart"/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+1/+30 и допустимой влажности 40-60%.</w:t>
      </w:r>
    </w:p>
    <w:p w:rsidR="00A129D3" w:rsidRPr="008A7E84" w:rsidRDefault="00A129D3" w:rsidP="008A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</w:t>
      </w:r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колонна - 150*10 см, основание - 70*70*30 см, зеркало - 120*70 см.</w:t>
      </w:r>
      <w:r w:rsidR="002968F2"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</w:t>
      </w:r>
      <w:r w:rsidRPr="008A7E84">
        <w:rPr>
          <w:rFonts w:ascii="Times New Roman" w:eastAsia="Times New Roman" w:hAnsi="Times New Roman" w:cs="Times New Roman"/>
          <w:sz w:val="28"/>
          <w:szCs w:val="28"/>
          <w:lang w:eastAsia="ru-RU"/>
        </w:rPr>
        <w:t>: 15,8 кг</w:t>
      </w:r>
      <w:proofErr w:type="gramEnd"/>
    </w:p>
    <w:p w:rsidR="008A7E84" w:rsidRDefault="008A7E84" w:rsidP="00A129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8A7E84" w:rsidRDefault="008A7E84" w:rsidP="00A129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A129D3" w:rsidRPr="008A7E84" w:rsidRDefault="002968F2" w:rsidP="00A129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7E8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402590</wp:posOffset>
            </wp:positionV>
            <wp:extent cx="3314700" cy="2197100"/>
            <wp:effectExtent l="19050" t="0" r="0" b="0"/>
            <wp:wrapTight wrapText="bothSides">
              <wp:wrapPolygon edited="0">
                <wp:start x="-124" y="0"/>
                <wp:lineTo x="-124" y="21350"/>
                <wp:lineTo x="21600" y="21350"/>
                <wp:lineTo x="21600" y="0"/>
                <wp:lineTo x="-124" y="0"/>
              </wp:wrapPolygon>
            </wp:wrapTight>
            <wp:docPr id="19" name="Рисунок 19" descr="https://images.deal.by/67535160_67535160.jpg?PIMAGE_ID=6753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s.deal.by/67535160_67535160.jpg?PIMAGE_ID=675351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9D3" w:rsidRPr="008A7E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Световой стол для рисования песком + 12 кг песка</w:t>
      </w:r>
    </w:p>
    <w:p w:rsidR="00A129D3" w:rsidRPr="008A7E84" w:rsidRDefault="00A129D3" w:rsidP="008A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A129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8A7E8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gramStart"/>
      <w:r w:rsidRPr="008A7E8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Предназначен</w:t>
      </w:r>
      <w:proofErr w:type="gramEnd"/>
      <w:r w:rsidRPr="008A7E8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для игровой терапии, учебы и развития творческих способностей ребенка.</w:t>
      </w:r>
    </w:p>
    <w:p w:rsidR="00A129D3" w:rsidRPr="008A7E84" w:rsidRDefault="00A129D3" w:rsidP="008A7E8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Достаточно применить фантазию и возникнут картины, нарисованные пальцами.</w:t>
      </w:r>
    </w:p>
    <w:p w:rsidR="00A129D3" w:rsidRPr="008A7E84" w:rsidRDefault="00A129D3" w:rsidP="008A7E8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Подсветка стола имеет 6 цветовых режимов (желтый, красный, зеленый, синий, белый и переменный). Она сделает рисунки более выразительными.</w:t>
      </w:r>
    </w:p>
    <w:p w:rsidR="00A129D3" w:rsidRPr="008A7E84" w:rsidRDefault="00A129D3" w:rsidP="008A7E8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 комплекте 12 кг кварцевого песка.</w:t>
      </w:r>
    </w:p>
    <w:p w:rsidR="00A129D3" w:rsidRPr="008A7E84" w:rsidRDefault="00A129D3" w:rsidP="008A7E8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Размеры: W70 L63 H63</w:t>
      </w:r>
    </w:p>
    <w:p w:rsidR="002968F2" w:rsidRDefault="002968F2" w:rsidP="00A129D3">
      <w:pPr>
        <w:pStyle w:val="2"/>
        <w:spacing w:before="0" w:beforeAutospacing="0"/>
      </w:pPr>
    </w:p>
    <w:p w:rsidR="00A129D3" w:rsidRPr="008A7E84" w:rsidRDefault="00A129D3" w:rsidP="00A129D3">
      <w:pPr>
        <w:pStyle w:val="2"/>
        <w:spacing w:before="0" w:beforeAutospacing="0"/>
        <w:rPr>
          <w:sz w:val="32"/>
        </w:rPr>
      </w:pPr>
      <w:r w:rsidRPr="008A7E84">
        <w:rPr>
          <w:sz w:val="32"/>
        </w:rPr>
        <w:t> </w:t>
      </w:r>
      <w:r w:rsidRPr="008A7E84">
        <w:rPr>
          <w:rStyle w:val="af"/>
          <w:b/>
          <w:bCs/>
          <w:sz w:val="32"/>
        </w:rPr>
        <w:t>Мягкий игровой набор «Полоса препятствий»</w:t>
      </w:r>
    </w:p>
    <w:p w:rsidR="00A129D3" w:rsidRDefault="00A129D3" w:rsidP="00CC778A">
      <w:pPr>
        <w:pStyle w:val="af0"/>
      </w:pPr>
      <w:r>
        <w:t> 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3622469" cy="2074460"/>
            <wp:effectExtent l="19050" t="0" r="0" b="0"/>
            <wp:docPr id="16" name="Рисунок 26" descr="https://images.deal.by/67854547_67854547.jpg?PIMAGE_ID=67854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ages.deal.by/67854547_67854547.jpg?PIMAGE_ID=678545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871" cy="207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D3" w:rsidRPr="008A7E84" w:rsidRDefault="00A129D3" w:rsidP="008A7E84">
      <w:pPr>
        <w:pStyle w:val="2"/>
        <w:ind w:firstLine="708"/>
        <w:jc w:val="both"/>
        <w:rPr>
          <w:b w:val="0"/>
          <w:sz w:val="28"/>
        </w:rPr>
      </w:pPr>
      <w:r w:rsidRPr="008A7E84">
        <w:rPr>
          <w:b w:val="0"/>
          <w:sz w:val="28"/>
        </w:rPr>
        <w:t>Различные формы строительных модулей позволяют детям реализовать собственные идеи - делать лабиринты, города в миниатюре или полосы препятствий.</w:t>
      </w:r>
    </w:p>
    <w:p w:rsidR="00A129D3" w:rsidRPr="008A7E84" w:rsidRDefault="00A129D3" w:rsidP="00A129D3">
      <w:pPr>
        <w:pStyle w:val="2"/>
        <w:jc w:val="both"/>
        <w:rPr>
          <w:b w:val="0"/>
          <w:sz w:val="28"/>
        </w:rPr>
      </w:pPr>
      <w:r w:rsidRPr="008A7E84">
        <w:rPr>
          <w:b w:val="0"/>
          <w:sz w:val="28"/>
        </w:rPr>
        <w:t>Мягкий игровой набор "Полоса препятствий" используется в организации интерьера игровых помещений для детей в детских садах и начальных школах.</w:t>
      </w:r>
    </w:p>
    <w:p w:rsidR="00A129D3" w:rsidRPr="008A7E84" w:rsidRDefault="00A129D3" w:rsidP="00A129D3">
      <w:pPr>
        <w:pStyle w:val="2"/>
        <w:spacing w:before="240" w:beforeAutospacing="0"/>
        <w:jc w:val="both"/>
        <w:rPr>
          <w:b w:val="0"/>
          <w:sz w:val="28"/>
        </w:rPr>
      </w:pPr>
      <w:r w:rsidRPr="008A7E84">
        <w:rPr>
          <w:b w:val="0"/>
          <w:sz w:val="28"/>
        </w:rPr>
        <w:t>Развивает мышление и двигательную активность.</w:t>
      </w:r>
    </w:p>
    <w:p w:rsidR="00A129D3" w:rsidRPr="008A7E84" w:rsidRDefault="00A129D3" w:rsidP="00A129D3">
      <w:pPr>
        <w:pStyle w:val="2"/>
        <w:spacing w:before="0" w:beforeAutospacing="0" w:after="0" w:afterAutospacing="0"/>
        <w:jc w:val="both"/>
        <w:rPr>
          <w:b w:val="0"/>
          <w:sz w:val="28"/>
        </w:rPr>
      </w:pPr>
      <w:r w:rsidRPr="008A7E84">
        <w:rPr>
          <w:b w:val="0"/>
          <w:sz w:val="28"/>
        </w:rPr>
        <w:t>Модуль предназначен для детей от 3-х до 12-ти лет.</w:t>
      </w:r>
    </w:p>
    <w:p w:rsidR="00A129D3" w:rsidRPr="008A7E84" w:rsidRDefault="00A129D3" w:rsidP="00A129D3">
      <w:pPr>
        <w:pStyle w:val="2"/>
        <w:spacing w:before="0" w:beforeAutospacing="0" w:after="0" w:afterAutospacing="0"/>
        <w:jc w:val="both"/>
        <w:rPr>
          <w:b w:val="0"/>
          <w:sz w:val="28"/>
        </w:rPr>
      </w:pPr>
      <w:proofErr w:type="gramStart"/>
      <w:r w:rsidRPr="008A7E84">
        <w:rPr>
          <w:b w:val="0"/>
          <w:sz w:val="28"/>
        </w:rPr>
        <w:t>Выполнен</w:t>
      </w:r>
      <w:proofErr w:type="gramEnd"/>
      <w:r w:rsidRPr="008A7E84">
        <w:rPr>
          <w:b w:val="0"/>
          <w:sz w:val="28"/>
        </w:rPr>
        <w:t xml:space="preserve"> из поролона, обтянутого разноцветным ПВХ.</w:t>
      </w:r>
    </w:p>
    <w:p w:rsidR="00A129D3" w:rsidRPr="00A129D3" w:rsidRDefault="00A129D3" w:rsidP="00A129D3">
      <w:pPr>
        <w:pStyle w:val="2"/>
        <w:spacing w:before="0" w:beforeAutospacing="0" w:after="0" w:afterAutospacing="0"/>
        <w:jc w:val="both"/>
        <w:rPr>
          <w:b w:val="0"/>
          <w:sz w:val="32"/>
        </w:rPr>
      </w:pPr>
      <w:r w:rsidRPr="008A7E84">
        <w:rPr>
          <w:rStyle w:val="af"/>
          <w:bCs/>
          <w:sz w:val="28"/>
        </w:rPr>
        <w:t xml:space="preserve">Комплектность: </w:t>
      </w:r>
      <w:r w:rsidRPr="008A7E84">
        <w:rPr>
          <w:b w:val="0"/>
          <w:sz w:val="28"/>
        </w:rPr>
        <w:t xml:space="preserve">15 элементов (2 цилиндра, 1 брус, 1 полукольцо, 3 подставки под цилиндр, 4 подставки под брус и полукольцо, 2 мата, 2 </w:t>
      </w:r>
      <w:r w:rsidRPr="00A129D3">
        <w:rPr>
          <w:b w:val="0"/>
          <w:sz w:val="32"/>
        </w:rPr>
        <w:t>горки).</w:t>
      </w:r>
    </w:p>
    <w:p w:rsidR="00BA5DDB" w:rsidRPr="008A7E84" w:rsidRDefault="002968F2" w:rsidP="002968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8A7E84">
        <w:rPr>
          <w:rFonts w:ascii="Times New Roman" w:eastAsia="Times New Roman" w:hAnsi="Times New Roman" w:cs="Times New Roman"/>
          <w:b/>
          <w:bCs/>
          <w:noProof/>
          <w:sz w:val="32"/>
          <w:szCs w:val="36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412115</wp:posOffset>
            </wp:positionV>
            <wp:extent cx="3296920" cy="2197100"/>
            <wp:effectExtent l="19050" t="0" r="0" b="0"/>
            <wp:wrapTight wrapText="bothSides">
              <wp:wrapPolygon edited="0">
                <wp:start x="-125" y="0"/>
                <wp:lineTo x="-125" y="21350"/>
                <wp:lineTo x="21592" y="21350"/>
                <wp:lineTo x="21592" y="0"/>
                <wp:lineTo x="-125" y="0"/>
              </wp:wrapPolygon>
            </wp:wrapTight>
            <wp:docPr id="29" name="Рисунок 29" descr="https://images.deal.by/64560101_64560101.jpg?PIMAGE_ID=6456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ages.deal.by/64560101_64560101.jpg?PIMAGE_ID=645601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DDB" w:rsidRPr="008A7E84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Тактильно-развивающий комплекс "Улитка Саша"</w:t>
      </w:r>
    </w:p>
    <w:p w:rsidR="00BA5DDB" w:rsidRPr="008A7E84" w:rsidRDefault="00BA5DDB" w:rsidP="008A7E8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Тактильно-развивающий комплекс предназначен для детей от 2 до 7 лет и идеально подходит как для детских учреждений, так и для домашнего пользования.</w:t>
      </w:r>
    </w:p>
    <w:p w:rsidR="00BA5DDB" w:rsidRPr="008A7E84" w:rsidRDefault="00BA5DDB" w:rsidP="00BA5DDB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Дети могут играть в раковине улитки, сидя на мягком мате, а яркие разноцветные ленты создают эффект уютного домика. </w:t>
      </w:r>
    </w:p>
    <w:p w:rsidR="00BA5DDB" w:rsidRPr="008A7E84" w:rsidRDefault="00BA5DDB" w:rsidP="008A7E8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С одной стороны корпуса  расположено круглое окно, выполненное из оргстекла, с другой - зеркало (в него можно смотреться, сидя в домике). Движущие элементы, встроенные в корпус улитки, развивают мелкую моторику и укрепляют зрение. В два тактильных мешочка, расположенных по бокам, можно класть различные предметы для развивающих игр (орехи, камешки, монетки). Также они пригодятся для того, чтобы хранить маленькие игрушки и детали конструктора.</w:t>
      </w:r>
    </w:p>
    <w:p w:rsidR="00BA5DDB" w:rsidRPr="008A7E84" w:rsidRDefault="00BA5DDB" w:rsidP="008A7E8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Комплекс выполнен из высококачественных, надежных и безопасных материалов.</w:t>
      </w:r>
    </w:p>
    <w:p w:rsidR="008A7E84" w:rsidRDefault="008A7E84" w:rsidP="00BA5D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5DDB" w:rsidRPr="008A7E84" w:rsidRDefault="00BA5DDB" w:rsidP="00BA5D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8A7E84">
        <w:rPr>
          <w:rFonts w:ascii="Times New Roman" w:eastAsia="Times New Roman" w:hAnsi="Times New Roman" w:cs="Times New Roman"/>
          <w:b/>
          <w:bCs/>
          <w:noProof/>
          <w:sz w:val="32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325755</wp:posOffset>
            </wp:positionV>
            <wp:extent cx="3876040" cy="2497455"/>
            <wp:effectExtent l="19050" t="0" r="0" b="0"/>
            <wp:wrapTight wrapText="bothSides">
              <wp:wrapPolygon edited="0">
                <wp:start x="-106" y="0"/>
                <wp:lineTo x="-106" y="21419"/>
                <wp:lineTo x="21550" y="21419"/>
                <wp:lineTo x="21550" y="0"/>
                <wp:lineTo x="-106" y="0"/>
              </wp:wrapPolygon>
            </wp:wrapTight>
            <wp:docPr id="31" name="Рисунок 31" descr="https://images.deal.by/102681960_102681960.jpg?PIMAGE_ID=10268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ages.deal.by/102681960_102681960.jpg?PIMAGE_ID=1026819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7E84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Тактильно-акустическая панель</w:t>
      </w:r>
    </w:p>
    <w:p w:rsidR="00BA5DDB" w:rsidRPr="008A7E84" w:rsidRDefault="00BA5DDB" w:rsidP="00BA5D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A5D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Панель в багетном обрамлении, на которой закреплены различные декоративные элементы и музыкальные инструменты – яркие, красочные и различные по своей фактуре, цвету и форме. Применяется в игровой терапии, тактильной, зрительной, звуковой стимуляции, а также  развивает осязательные навыки, мелкую моторику, интерактивную деятельность.</w:t>
      </w:r>
    </w:p>
    <w:p w:rsidR="00BA5DDB" w:rsidRPr="008A7E84" w:rsidRDefault="00BA5DDB" w:rsidP="00BA5DD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u w:val="single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0"/>
          <w:u w:val="single"/>
          <w:lang w:eastAsia="ru-RU"/>
        </w:rPr>
        <w:t>Размер: 120*80*3 см</w:t>
      </w:r>
    </w:p>
    <w:p w:rsidR="008A7E84" w:rsidRDefault="008A7E84" w:rsidP="002968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A7E84" w:rsidRDefault="008A7E84" w:rsidP="002968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5DDB" w:rsidRPr="008A7E84" w:rsidRDefault="00BA5DDB" w:rsidP="002968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8A7E84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lastRenderedPageBreak/>
        <w:t>Тактильная дорожка</w:t>
      </w:r>
      <w:r w:rsidRPr="008A7E84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BA5DDB" w:rsidRPr="008A7E84" w:rsidRDefault="002968F2" w:rsidP="00BA5DD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41910</wp:posOffset>
            </wp:positionV>
            <wp:extent cx="2792095" cy="2783205"/>
            <wp:effectExtent l="19050" t="0" r="8255" b="0"/>
            <wp:wrapTight wrapText="bothSides">
              <wp:wrapPolygon edited="0">
                <wp:start x="-147" y="0"/>
                <wp:lineTo x="-147" y="21437"/>
                <wp:lineTo x="21664" y="21437"/>
                <wp:lineTo x="21664" y="0"/>
                <wp:lineTo x="-147" y="0"/>
              </wp:wrapPolygon>
            </wp:wrapTight>
            <wp:docPr id="33" name="Рисунок 33" descr="https://images.deal.by/65734090_65734090.jpg?PIMAGE_ID=65734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ages.deal.by/65734090_65734090.jpg?PIMAGE_ID=6573409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</w:t>
      </w:r>
      <w:r w:rsidR="00BA5DDB"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Абсолютно </w:t>
      </w:r>
      <w:proofErr w:type="gramStart"/>
      <w:r w:rsidR="00BA5DDB"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универсальна</w:t>
      </w:r>
      <w:proofErr w:type="gramEnd"/>
      <w:r w:rsidR="00BA5DDB"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 в применении и полезна любому человеку, живущему в городе и испытывающему дефицит тактильных ощущений.</w:t>
      </w:r>
    </w:p>
    <w:p w:rsidR="00BA5DDB" w:rsidRPr="008A7E84" w:rsidRDefault="00BA5DDB" w:rsidP="00BA5DD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proofErr w:type="gramStart"/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Имеет мощный терапевтический эффект</w:t>
      </w:r>
      <w:proofErr w:type="gramEnd"/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.</w:t>
      </w:r>
    </w:p>
    <w:p w:rsidR="00BA5DDB" w:rsidRPr="008A7E84" w:rsidRDefault="00BA5DDB" w:rsidP="00BA5DD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proofErr w:type="gramStart"/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Полезна</w:t>
      </w:r>
      <w:proofErr w:type="gramEnd"/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 детям для развития тактильных ощущений, пожилым людям и людям с ограниченными возможностями - для восполнения дефицита двигательной активности.</w:t>
      </w:r>
    </w:p>
    <w:p w:rsidR="00BA5DDB" w:rsidRPr="008A7E84" w:rsidRDefault="00BA5DDB" w:rsidP="002968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Для удобства хранения в комплект входит дополнительный модуль на колесах – для транспортировки всех модулей.</w:t>
      </w:r>
    </w:p>
    <w:p w:rsidR="00BA5DDB" w:rsidRPr="008A7E84" w:rsidRDefault="00BA5DDB" w:rsidP="002968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В сложенном виде дорожка не занимает много места.</w:t>
      </w:r>
    </w:p>
    <w:p w:rsidR="00BA5DDB" w:rsidRPr="008A7E84" w:rsidRDefault="00BA5DDB" w:rsidP="002968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Длина - 50 см., ширина - 30 см., высота - 3 см.</w:t>
      </w:r>
    </w:p>
    <w:p w:rsidR="00BA5DDB" w:rsidRPr="008A7E84" w:rsidRDefault="00BA5DDB" w:rsidP="002968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Общая длина - 3,5 м.</w:t>
      </w:r>
    </w:p>
    <w:p w:rsidR="00FE0B08" w:rsidRDefault="00FE0B08" w:rsidP="00FE0B08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FE0B08" w:rsidRPr="008A7E84" w:rsidRDefault="002968F2" w:rsidP="00FE0B08">
      <w:pPr>
        <w:pStyle w:val="2"/>
        <w:rPr>
          <w:sz w:val="32"/>
        </w:rPr>
      </w:pPr>
      <w:r w:rsidRPr="008A7E84">
        <w:rPr>
          <w:noProof/>
          <w:sz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616585</wp:posOffset>
            </wp:positionV>
            <wp:extent cx="3767455" cy="2497455"/>
            <wp:effectExtent l="19050" t="0" r="4445" b="0"/>
            <wp:wrapTight wrapText="bothSides">
              <wp:wrapPolygon edited="0">
                <wp:start x="-109" y="0"/>
                <wp:lineTo x="-109" y="21419"/>
                <wp:lineTo x="21625" y="21419"/>
                <wp:lineTo x="21625" y="0"/>
                <wp:lineTo x="-109" y="0"/>
              </wp:wrapPolygon>
            </wp:wrapTight>
            <wp:docPr id="35" name="Рисунок 35" descr="https://images.deal.by/64482782_64482782.jpg?PIMAGE_ID=6448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ages.deal.by/64482782_64482782.jpg?PIMAGE_ID=6448278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B08" w:rsidRPr="008A7E84">
        <w:rPr>
          <w:rStyle w:val="af"/>
          <w:b/>
          <w:bCs/>
          <w:sz w:val="32"/>
        </w:rPr>
        <w:t>Лестница-мостик</w:t>
      </w:r>
    </w:p>
    <w:p w:rsidR="00FE0B08" w:rsidRPr="008A7E84" w:rsidRDefault="002968F2" w:rsidP="00FE0B08">
      <w:pPr>
        <w:pStyle w:val="af0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30"/>
          <w:szCs w:val="30"/>
        </w:rPr>
        <w:t xml:space="preserve">    </w:t>
      </w:r>
      <w:r w:rsidR="00FE0B08" w:rsidRPr="008A7E84">
        <w:rPr>
          <w:sz w:val="28"/>
          <w:szCs w:val="30"/>
        </w:rPr>
        <w:t xml:space="preserve">С этой необычной лестницей можно придумать много занятий - сидеть, стоять, лежать, качаться на ней одному или вдвоем. </w:t>
      </w:r>
    </w:p>
    <w:p w:rsidR="00FE0B08" w:rsidRPr="008A7E84" w:rsidRDefault="00FE0B08" w:rsidP="00FE0B08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30"/>
        </w:rPr>
      </w:pPr>
      <w:r w:rsidRPr="008A7E84">
        <w:rPr>
          <w:rFonts w:ascii="Times New Roman" w:hAnsi="Times New Roman" w:cs="Times New Roman"/>
          <w:b w:val="0"/>
          <w:color w:val="auto"/>
          <w:sz w:val="28"/>
          <w:szCs w:val="30"/>
        </w:rPr>
        <w:t>Установив ее как мост, дети могут ползать под ней или ходить и бегать по верху.</w:t>
      </w:r>
    </w:p>
    <w:p w:rsidR="00FE0B08" w:rsidRPr="008A7E84" w:rsidRDefault="00FE0B08" w:rsidP="00FE0B08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30"/>
        </w:rPr>
      </w:pPr>
      <w:r w:rsidRPr="008A7E84">
        <w:rPr>
          <w:rFonts w:ascii="Times New Roman" w:hAnsi="Times New Roman" w:cs="Times New Roman"/>
          <w:b w:val="0"/>
          <w:color w:val="auto"/>
          <w:sz w:val="28"/>
          <w:szCs w:val="30"/>
        </w:rPr>
        <w:t xml:space="preserve">Шагая по удобным, круглым рейкам босиком, ребенок укрепляет стопы. </w:t>
      </w:r>
    </w:p>
    <w:p w:rsidR="00FE0B08" w:rsidRPr="008A7E84" w:rsidRDefault="00FE0B08" w:rsidP="00FE0B08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30"/>
        </w:rPr>
      </w:pPr>
      <w:r w:rsidRPr="008A7E84">
        <w:rPr>
          <w:rFonts w:ascii="Times New Roman" w:hAnsi="Times New Roman" w:cs="Times New Roman"/>
          <w:b w:val="0"/>
          <w:color w:val="auto"/>
          <w:sz w:val="28"/>
          <w:szCs w:val="30"/>
        </w:rPr>
        <w:t xml:space="preserve">Благодаря небольшому весу лестница удобна в транспортировке.  </w:t>
      </w:r>
    </w:p>
    <w:p w:rsidR="00FE0B08" w:rsidRPr="008A7E84" w:rsidRDefault="00FE0B08" w:rsidP="00FE0B08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30"/>
        </w:rPr>
      </w:pPr>
      <w:r w:rsidRPr="008A7E84">
        <w:rPr>
          <w:rFonts w:ascii="Times New Roman" w:hAnsi="Times New Roman" w:cs="Times New Roman"/>
          <w:b w:val="0"/>
          <w:color w:val="auto"/>
          <w:sz w:val="28"/>
          <w:szCs w:val="30"/>
        </w:rPr>
        <w:t>Материал - бук.</w:t>
      </w:r>
    </w:p>
    <w:p w:rsidR="002968F2" w:rsidRDefault="002968F2" w:rsidP="00FE0B08">
      <w:pPr>
        <w:pStyle w:val="2"/>
        <w:rPr>
          <w:rStyle w:val="af"/>
          <w:b/>
          <w:bCs/>
        </w:rPr>
      </w:pPr>
    </w:p>
    <w:p w:rsidR="002968F2" w:rsidRDefault="002968F2" w:rsidP="00FE0B08">
      <w:pPr>
        <w:pStyle w:val="2"/>
        <w:rPr>
          <w:rStyle w:val="af"/>
          <w:b/>
          <w:bCs/>
        </w:rPr>
      </w:pPr>
    </w:p>
    <w:p w:rsidR="002968F2" w:rsidRDefault="002968F2" w:rsidP="00FE0B08">
      <w:pPr>
        <w:pStyle w:val="2"/>
        <w:rPr>
          <w:rStyle w:val="af"/>
          <w:b/>
          <w:bCs/>
        </w:rPr>
      </w:pPr>
    </w:p>
    <w:p w:rsidR="00FE0B08" w:rsidRPr="008A7E84" w:rsidRDefault="00FE0B08" w:rsidP="00FE0B08">
      <w:pPr>
        <w:pStyle w:val="2"/>
        <w:rPr>
          <w:sz w:val="32"/>
        </w:rPr>
      </w:pPr>
      <w:proofErr w:type="spellStart"/>
      <w:r w:rsidRPr="008A7E84">
        <w:rPr>
          <w:rStyle w:val="af"/>
          <w:b/>
          <w:bCs/>
          <w:sz w:val="32"/>
        </w:rPr>
        <w:lastRenderedPageBreak/>
        <w:t>Колесо-трансформер</w:t>
      </w:r>
      <w:proofErr w:type="spellEnd"/>
    </w:p>
    <w:p w:rsidR="00FE0B08" w:rsidRPr="008A7E84" w:rsidRDefault="008A7E84" w:rsidP="008A7E84">
      <w:pPr>
        <w:pStyle w:val="af0"/>
        <w:ind w:firstLine="708"/>
        <w:jc w:val="both"/>
        <w:rPr>
          <w:sz w:val="28"/>
          <w:szCs w:val="30"/>
        </w:rPr>
      </w:pPr>
      <w:r>
        <w:rPr>
          <w:noProof/>
          <w:sz w:val="28"/>
          <w:szCs w:val="3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27940</wp:posOffset>
            </wp:positionV>
            <wp:extent cx="3287395" cy="2178685"/>
            <wp:effectExtent l="19050" t="0" r="8255" b="0"/>
            <wp:wrapTight wrapText="bothSides">
              <wp:wrapPolygon edited="0">
                <wp:start x="-125" y="0"/>
                <wp:lineTo x="-125" y="21342"/>
                <wp:lineTo x="21654" y="21342"/>
                <wp:lineTo x="21654" y="0"/>
                <wp:lineTo x="-125" y="0"/>
              </wp:wrapPolygon>
            </wp:wrapTight>
            <wp:docPr id="43" name="Рисунок 43" descr="https://images.deal.by/64482819_64482819.jpg?PIMAGE_ID=6448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ages.deal.by/64482819_64482819.jpg?PIMAGE_ID=644828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B08" w:rsidRPr="008A7E84">
        <w:rPr>
          <w:sz w:val="28"/>
          <w:szCs w:val="30"/>
        </w:rPr>
        <w:t xml:space="preserve">Колесо собирается из четырех частей, которые можно складывать по-разному и использовать отдельно. </w:t>
      </w:r>
    </w:p>
    <w:p w:rsidR="00FE0B08" w:rsidRPr="008A7E84" w:rsidRDefault="00FE0B08" w:rsidP="008A7E84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30"/>
        </w:rPr>
      </w:pPr>
      <w:r w:rsidRPr="008A7E84">
        <w:rPr>
          <w:rFonts w:ascii="Times New Roman" w:hAnsi="Times New Roman" w:cs="Times New Roman"/>
          <w:b w:val="0"/>
          <w:color w:val="auto"/>
          <w:sz w:val="28"/>
          <w:szCs w:val="30"/>
        </w:rPr>
        <w:t xml:space="preserve">Можно сделать качели, мостик для лазания, барьеры для различных подвижных игр. </w:t>
      </w:r>
    </w:p>
    <w:p w:rsidR="00FE0B08" w:rsidRPr="008A7E84" w:rsidRDefault="00FE0B08" w:rsidP="008A7E84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30"/>
        </w:rPr>
      </w:pPr>
      <w:r w:rsidRPr="008A7E84">
        <w:rPr>
          <w:rFonts w:ascii="Times New Roman" w:hAnsi="Times New Roman" w:cs="Times New Roman"/>
          <w:b w:val="0"/>
          <w:color w:val="auto"/>
          <w:sz w:val="28"/>
          <w:szCs w:val="30"/>
        </w:rPr>
        <w:t xml:space="preserve">Но, безусловно, больше всего детям понравится кататься в нем! </w:t>
      </w:r>
    </w:p>
    <w:p w:rsidR="00FE0B08" w:rsidRPr="008A7E84" w:rsidRDefault="00FE0B08" w:rsidP="008A7E84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30"/>
        </w:rPr>
      </w:pPr>
      <w:r w:rsidRPr="008A7E84">
        <w:rPr>
          <w:rFonts w:ascii="Times New Roman" w:hAnsi="Times New Roman" w:cs="Times New Roman"/>
          <w:b w:val="0"/>
          <w:color w:val="auto"/>
          <w:sz w:val="28"/>
          <w:szCs w:val="30"/>
        </w:rPr>
        <w:t xml:space="preserve">Катание в колесе абсолютно безопасно - оно сконструировано так, что, держась за его перекладины, ребенок не прищемит пальцы. </w:t>
      </w:r>
    </w:p>
    <w:p w:rsidR="00FE0B08" w:rsidRPr="008A7E84" w:rsidRDefault="00FE0B08" w:rsidP="008A7E84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30"/>
        </w:rPr>
      </w:pPr>
      <w:r w:rsidRPr="008A7E84">
        <w:rPr>
          <w:rFonts w:ascii="Times New Roman" w:hAnsi="Times New Roman" w:cs="Times New Roman"/>
          <w:b w:val="0"/>
          <w:color w:val="auto"/>
          <w:sz w:val="28"/>
          <w:szCs w:val="30"/>
        </w:rPr>
        <w:t>Отлично развивает физическую силу, выносливость и координацию.</w:t>
      </w:r>
    </w:p>
    <w:p w:rsidR="00FE0B08" w:rsidRPr="008A7E84" w:rsidRDefault="00FE0B08" w:rsidP="00FE0B08">
      <w:pPr>
        <w:pStyle w:val="2"/>
        <w:rPr>
          <w:sz w:val="32"/>
        </w:rPr>
      </w:pPr>
      <w:r w:rsidRPr="008A7E84">
        <w:rPr>
          <w:rStyle w:val="af"/>
          <w:b/>
          <w:bCs/>
          <w:sz w:val="32"/>
        </w:rPr>
        <w:t>Балансировочная доска-лабиринт №1</w:t>
      </w:r>
    </w:p>
    <w:p w:rsidR="00FE0B08" w:rsidRPr="008A7E84" w:rsidRDefault="008A7E84" w:rsidP="00FE0B08">
      <w:pPr>
        <w:pStyle w:val="af0"/>
        <w:jc w:val="both"/>
        <w:rPr>
          <w:b/>
          <w:sz w:val="28"/>
          <w:szCs w:val="3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23495</wp:posOffset>
            </wp:positionV>
            <wp:extent cx="3228975" cy="2259965"/>
            <wp:effectExtent l="19050" t="0" r="9525" b="0"/>
            <wp:wrapTight wrapText="bothSides">
              <wp:wrapPolygon edited="0">
                <wp:start x="-127" y="0"/>
                <wp:lineTo x="-127" y="21485"/>
                <wp:lineTo x="21664" y="21485"/>
                <wp:lineTo x="21664" y="0"/>
                <wp:lineTo x="-127" y="0"/>
              </wp:wrapPolygon>
            </wp:wrapTight>
            <wp:docPr id="48" name="Рисунок 48" descr="https://images.deal.by/64483101_64483101.jpg?PIMAGE_ID=6448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images.deal.by/64483101_64483101.jpg?PIMAGE_ID=6448310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B08">
        <w:t> </w:t>
      </w:r>
      <w:r>
        <w:tab/>
      </w:r>
      <w:r w:rsidR="00FE0B08" w:rsidRPr="008A7E84">
        <w:rPr>
          <w:sz w:val="28"/>
          <w:szCs w:val="30"/>
        </w:rPr>
        <w:t xml:space="preserve">Основная функция балансировочных лабиринтов - стимуляция деятельности вестибулярного аппарата, развитие навыков </w:t>
      </w:r>
      <w:proofErr w:type="spellStart"/>
      <w:r w:rsidR="00FE0B08" w:rsidRPr="008A7E84">
        <w:rPr>
          <w:sz w:val="28"/>
          <w:szCs w:val="30"/>
        </w:rPr>
        <w:t>проприоцепции</w:t>
      </w:r>
      <w:proofErr w:type="spellEnd"/>
      <w:r w:rsidR="00FE0B08" w:rsidRPr="008A7E84">
        <w:rPr>
          <w:sz w:val="28"/>
          <w:szCs w:val="30"/>
        </w:rPr>
        <w:t xml:space="preserve">. Удержать равновесие, стоя на балансировочном диске, совсем непросто. </w:t>
      </w:r>
    </w:p>
    <w:p w:rsidR="00FE0B08" w:rsidRPr="008A7E84" w:rsidRDefault="00FE0B08" w:rsidP="00FE0B08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30"/>
        </w:rPr>
      </w:pPr>
      <w:r w:rsidRPr="008A7E84">
        <w:rPr>
          <w:rFonts w:ascii="Times New Roman" w:hAnsi="Times New Roman" w:cs="Times New Roman"/>
          <w:b w:val="0"/>
          <w:color w:val="auto"/>
          <w:sz w:val="28"/>
          <w:szCs w:val="30"/>
        </w:rPr>
        <w:t>Раскачиваясь в разные стороны, ребенок будет двигать шарик по лабиринту, тем самым тренируя зрение и ловкость. </w:t>
      </w:r>
    </w:p>
    <w:p w:rsidR="00FE0B08" w:rsidRPr="008A7E84" w:rsidRDefault="00FE0B08" w:rsidP="00FE0B08">
      <w:pPr>
        <w:pStyle w:val="3"/>
        <w:rPr>
          <w:rFonts w:ascii="Times New Roman" w:hAnsi="Times New Roman" w:cs="Times New Roman"/>
          <w:b w:val="0"/>
          <w:color w:val="auto"/>
          <w:sz w:val="28"/>
          <w:szCs w:val="30"/>
        </w:rPr>
      </w:pPr>
      <w:r w:rsidRPr="008A7E84">
        <w:rPr>
          <w:rFonts w:ascii="Times New Roman" w:hAnsi="Times New Roman" w:cs="Times New Roman"/>
          <w:b w:val="0"/>
          <w:color w:val="auto"/>
          <w:sz w:val="28"/>
          <w:szCs w:val="30"/>
        </w:rPr>
        <w:t>В комплект входит три деревянных шарика.</w:t>
      </w:r>
    </w:p>
    <w:p w:rsidR="00B73D1D" w:rsidRDefault="00B73D1D" w:rsidP="00B73D1D">
      <w:pPr>
        <w:pStyle w:val="2"/>
      </w:pPr>
      <w:r>
        <w:rPr>
          <w:rStyle w:val="af"/>
          <w:b/>
          <w:bCs/>
        </w:rPr>
        <w:t>Балансировочные качели</w:t>
      </w:r>
    </w:p>
    <w:p w:rsidR="00B73D1D" w:rsidRPr="008A7E84" w:rsidRDefault="008A7E84" w:rsidP="008A7E84">
      <w:pPr>
        <w:pStyle w:val="af0"/>
        <w:jc w:val="both"/>
        <w:rPr>
          <w:b/>
          <w:sz w:val="28"/>
          <w:szCs w:val="3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8255</wp:posOffset>
            </wp:positionV>
            <wp:extent cx="3108960" cy="2060575"/>
            <wp:effectExtent l="19050" t="0" r="0" b="0"/>
            <wp:wrapTight wrapText="bothSides">
              <wp:wrapPolygon edited="0">
                <wp:start x="-132" y="0"/>
                <wp:lineTo x="-132" y="21367"/>
                <wp:lineTo x="21574" y="21367"/>
                <wp:lineTo x="21574" y="0"/>
                <wp:lineTo x="-132" y="0"/>
              </wp:wrapPolygon>
            </wp:wrapTight>
            <wp:docPr id="54" name="Рисунок 54" descr="https://images.deal.by/64483052_64483052.jpg?PIMAGE_ID=6448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mages.deal.by/64483052_64483052.jpg?PIMAGE_ID=644830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D1D">
        <w:t> </w:t>
      </w:r>
      <w:r>
        <w:tab/>
      </w:r>
      <w:r w:rsidR="00B73D1D" w:rsidRPr="008A7E84">
        <w:rPr>
          <w:sz w:val="28"/>
          <w:szCs w:val="30"/>
        </w:rPr>
        <w:t xml:space="preserve">Балансировочные качели идеально подходят для парных упражнений и игр, которые будут одинаково интересны и полезны как для взрослых, так и для детей. Основная функция балансировочного оборудования - симуляция деятельности вестибулярного </w:t>
      </w:r>
      <w:r w:rsidR="00B73D1D" w:rsidRPr="008A7E84">
        <w:rPr>
          <w:sz w:val="28"/>
          <w:szCs w:val="30"/>
        </w:rPr>
        <w:lastRenderedPageBreak/>
        <w:t xml:space="preserve">аппарата и развитие навыков </w:t>
      </w:r>
      <w:proofErr w:type="spellStart"/>
      <w:r w:rsidR="00B73D1D" w:rsidRPr="008A7E84">
        <w:rPr>
          <w:sz w:val="28"/>
          <w:szCs w:val="30"/>
        </w:rPr>
        <w:t>проприоцепции</w:t>
      </w:r>
      <w:proofErr w:type="spellEnd"/>
      <w:r w:rsidR="00B73D1D" w:rsidRPr="008A7E84">
        <w:rPr>
          <w:sz w:val="28"/>
          <w:szCs w:val="30"/>
        </w:rPr>
        <w:t>.</w:t>
      </w:r>
    </w:p>
    <w:p w:rsidR="00B73D1D" w:rsidRPr="008A7E84" w:rsidRDefault="00B73D1D" w:rsidP="008A7E84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30"/>
        </w:rPr>
      </w:pPr>
      <w:r w:rsidRPr="008A7E84">
        <w:rPr>
          <w:rFonts w:ascii="Times New Roman" w:hAnsi="Times New Roman" w:cs="Times New Roman"/>
          <w:b w:val="0"/>
          <w:color w:val="auto"/>
          <w:sz w:val="28"/>
          <w:szCs w:val="30"/>
        </w:rPr>
        <w:t>Балансировочная доска подойдет для парных упражнений и игр, которые будут одинаково интересны и полезны как для взрослых, так и для детей.</w:t>
      </w:r>
    </w:p>
    <w:p w:rsidR="00BC18BC" w:rsidRPr="008A7E84" w:rsidRDefault="008A7E84" w:rsidP="00BC18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6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582930</wp:posOffset>
            </wp:positionV>
            <wp:extent cx="1891030" cy="2947670"/>
            <wp:effectExtent l="19050" t="0" r="0" b="0"/>
            <wp:wrapTight wrapText="bothSides">
              <wp:wrapPolygon edited="0">
                <wp:start x="-218" y="0"/>
                <wp:lineTo x="-218" y="21498"/>
                <wp:lineTo x="21542" y="21498"/>
                <wp:lineTo x="21542" y="0"/>
                <wp:lineTo x="-218" y="0"/>
              </wp:wrapPolygon>
            </wp:wrapTight>
            <wp:docPr id="20" name="Рисунок 59" descr="https://images.deal.by/64570702_64570702.jpg?PIMAGE_ID=6457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mages.deal.by/64570702_64570702.jpg?PIMAGE_ID=6457070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BC" w:rsidRPr="008A7E84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Ширма "Цветные фишки"</w:t>
      </w:r>
    </w:p>
    <w:p w:rsidR="00BC18BC" w:rsidRPr="008A7E84" w:rsidRDefault="00BC18BC" w:rsidP="00BC18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BC18B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8A7E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proofErr w:type="gramStart"/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Предназначена</w:t>
      </w:r>
      <w:proofErr w:type="gramEnd"/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 для изучения счета, развития мелкой моторики и зрительной стимуляции. </w:t>
      </w:r>
    </w:p>
    <w:p w:rsidR="00BC18BC" w:rsidRPr="008A7E84" w:rsidRDefault="00BC18BC" w:rsidP="00BC18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В комплект входит 42 </w:t>
      </w:r>
      <w:proofErr w:type="gramStart"/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деревянных</w:t>
      </w:r>
      <w:proofErr w:type="gramEnd"/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 xml:space="preserve"> фишки красного и синего цвета.</w:t>
      </w:r>
    </w:p>
    <w:p w:rsidR="00BC18BC" w:rsidRPr="008A7E84" w:rsidRDefault="00BC18BC" w:rsidP="00BC18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8A7E84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Размер: 140х70 см.</w:t>
      </w:r>
    </w:p>
    <w:p w:rsidR="00BC18BC" w:rsidRDefault="00BC18BC" w:rsidP="00BC18BC">
      <w:pPr>
        <w:spacing w:after="0"/>
      </w:pPr>
    </w:p>
    <w:p w:rsidR="00BC18BC" w:rsidRDefault="00BC18BC" w:rsidP="00BC18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832" w:rsidRDefault="005A6832" w:rsidP="005A6832">
      <w:pPr>
        <w:pStyle w:val="2"/>
        <w:rPr>
          <w:rStyle w:val="af"/>
          <w:b/>
          <w:bCs/>
          <w:u w:val="single"/>
        </w:rPr>
      </w:pPr>
    </w:p>
    <w:p w:rsidR="008A7E84" w:rsidRDefault="008A7E84" w:rsidP="008A7E84">
      <w:pPr>
        <w:pStyle w:val="2"/>
        <w:rPr>
          <w:rStyle w:val="af"/>
          <w:b/>
          <w:bCs/>
          <w:u w:val="single"/>
        </w:rPr>
      </w:pPr>
    </w:p>
    <w:p w:rsidR="005A6832" w:rsidRPr="008A7E84" w:rsidRDefault="005A6832" w:rsidP="008A7E84">
      <w:pPr>
        <w:pStyle w:val="2"/>
        <w:rPr>
          <w:sz w:val="32"/>
        </w:rPr>
      </w:pPr>
      <w:r w:rsidRPr="008A7E84">
        <w:rPr>
          <w:rStyle w:val="af"/>
          <w:b/>
          <w:bCs/>
          <w:sz w:val="32"/>
        </w:rPr>
        <w:t>Стол-мозаика</w:t>
      </w:r>
    </w:p>
    <w:p w:rsidR="005A6832" w:rsidRPr="008A7E84" w:rsidRDefault="008A7E84" w:rsidP="008A7E84">
      <w:pPr>
        <w:pStyle w:val="af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63500</wp:posOffset>
            </wp:positionV>
            <wp:extent cx="3105785" cy="2060575"/>
            <wp:effectExtent l="19050" t="0" r="0" b="0"/>
            <wp:wrapTight wrapText="bothSides">
              <wp:wrapPolygon edited="0">
                <wp:start x="-132" y="0"/>
                <wp:lineTo x="-132" y="21367"/>
                <wp:lineTo x="21596" y="21367"/>
                <wp:lineTo x="21596" y="0"/>
                <wp:lineTo x="-132" y="0"/>
              </wp:wrapPolygon>
            </wp:wrapTight>
            <wp:docPr id="63" name="Рисунок 63" descr="https://images.deal.by/64560536_64560536.jpg?PIMAGE_ID=6456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images.deal.by/64560536_64560536.jpg?PIMAGE_ID=6456053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832">
        <w:t> </w:t>
      </w:r>
      <w:r w:rsidR="005A6832" w:rsidRPr="008A7E84">
        <w:rPr>
          <w:sz w:val="28"/>
        </w:rPr>
        <w:t>Игра в мозаику тренирует мелкую моторику рук, развивает воображение, художественный вкус и образное мышление.</w:t>
      </w:r>
    </w:p>
    <w:p w:rsidR="005A6832" w:rsidRPr="008A7E84" w:rsidRDefault="005A6832" w:rsidP="008A7E84">
      <w:pPr>
        <w:pStyle w:val="2"/>
        <w:jc w:val="both"/>
        <w:rPr>
          <w:b w:val="0"/>
          <w:sz w:val="28"/>
        </w:rPr>
      </w:pPr>
      <w:r w:rsidRPr="008A7E84">
        <w:rPr>
          <w:b w:val="0"/>
          <w:sz w:val="28"/>
        </w:rPr>
        <w:t>В процессе создания рисунка из мозаики ребенок воспитывает целенаправленность деятельности, внимательность и наблюдательность.</w:t>
      </w:r>
    </w:p>
    <w:p w:rsidR="005A6832" w:rsidRPr="008A7E84" w:rsidRDefault="005A6832" w:rsidP="008A7E84">
      <w:pPr>
        <w:pStyle w:val="2"/>
        <w:jc w:val="both"/>
        <w:rPr>
          <w:b w:val="0"/>
          <w:sz w:val="28"/>
        </w:rPr>
      </w:pPr>
      <w:r w:rsidRPr="008A7E84">
        <w:rPr>
          <w:b w:val="0"/>
          <w:sz w:val="28"/>
        </w:rPr>
        <w:t>Ребенок учится согласованности движений, тренирует усидчивость, развивает абстрактное и пространственное мышление.</w:t>
      </w:r>
    </w:p>
    <w:p w:rsidR="005A6832" w:rsidRPr="008A7E84" w:rsidRDefault="005A6832" w:rsidP="008A7E84">
      <w:pPr>
        <w:pStyle w:val="2"/>
        <w:jc w:val="both"/>
        <w:rPr>
          <w:b w:val="0"/>
          <w:sz w:val="28"/>
          <w:szCs w:val="28"/>
        </w:rPr>
      </w:pPr>
      <w:r w:rsidRPr="008A7E84">
        <w:rPr>
          <w:b w:val="0"/>
          <w:sz w:val="28"/>
        </w:rPr>
        <w:t xml:space="preserve">Мозаика приучает работать по определенным правилам, образцу, а также знакомит </w:t>
      </w:r>
      <w:r w:rsidRPr="008A7E84">
        <w:rPr>
          <w:b w:val="0"/>
          <w:sz w:val="28"/>
          <w:szCs w:val="28"/>
        </w:rPr>
        <w:t>детей с основными формами и цветами.</w:t>
      </w:r>
    </w:p>
    <w:p w:rsidR="005A6832" w:rsidRPr="008A7E84" w:rsidRDefault="005A6832" w:rsidP="005A6832">
      <w:pPr>
        <w:pStyle w:val="2"/>
        <w:jc w:val="both"/>
        <w:rPr>
          <w:b w:val="0"/>
          <w:sz w:val="28"/>
          <w:szCs w:val="28"/>
        </w:rPr>
      </w:pPr>
      <w:r w:rsidRPr="008A7E84">
        <w:rPr>
          <w:b w:val="0"/>
          <w:sz w:val="28"/>
          <w:szCs w:val="28"/>
        </w:rPr>
        <w:t>Количество шаров - 72 штуки (18 - красных, 18 - желтых, 18 - зеленых, 18 - синих).</w:t>
      </w:r>
    </w:p>
    <w:p w:rsidR="008A7E84" w:rsidRDefault="008A7E84" w:rsidP="008B2B30">
      <w:pPr>
        <w:pStyle w:val="2"/>
        <w:rPr>
          <w:rStyle w:val="af"/>
          <w:b/>
          <w:bCs/>
          <w:u w:val="single"/>
        </w:rPr>
      </w:pPr>
    </w:p>
    <w:p w:rsidR="008A7E84" w:rsidRDefault="008A7E84" w:rsidP="008B2B30">
      <w:pPr>
        <w:pStyle w:val="2"/>
        <w:rPr>
          <w:rStyle w:val="af"/>
          <w:b/>
          <w:bCs/>
          <w:u w:val="single"/>
        </w:rPr>
      </w:pPr>
    </w:p>
    <w:p w:rsidR="008B2B30" w:rsidRPr="008A7E84" w:rsidRDefault="008A7E84" w:rsidP="008B2B30">
      <w:pPr>
        <w:pStyle w:val="2"/>
        <w:rPr>
          <w:rStyle w:val="af"/>
          <w:b/>
          <w:bCs/>
          <w:sz w:val="32"/>
        </w:rPr>
      </w:pPr>
      <w:r w:rsidRPr="008A7E84">
        <w:rPr>
          <w:noProof/>
          <w:sz w:val="32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275590</wp:posOffset>
            </wp:positionV>
            <wp:extent cx="1891030" cy="2155825"/>
            <wp:effectExtent l="19050" t="0" r="0" b="0"/>
            <wp:wrapTight wrapText="bothSides">
              <wp:wrapPolygon edited="0">
                <wp:start x="-218" y="0"/>
                <wp:lineTo x="-218" y="21377"/>
                <wp:lineTo x="21542" y="21377"/>
                <wp:lineTo x="21542" y="0"/>
                <wp:lineTo x="-218" y="0"/>
              </wp:wrapPolygon>
            </wp:wrapTight>
            <wp:docPr id="23" name="Рисунок 68" descr="https://images.deal.by/292812232_w640_h2048_odeyalo_sovy_s_reguliruemym_vesom.jpg?fresh=1&amp;PIMAGE_ID=29281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images.deal.by/292812232_w640_h2048_odeyalo_sovy_s_reguliruemym_vesom.jpg?fresh=1&amp;PIMAGE_ID=2928122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832" w:rsidRPr="008A7E84">
        <w:rPr>
          <w:rStyle w:val="af"/>
          <w:b/>
          <w:bCs/>
          <w:sz w:val="32"/>
        </w:rPr>
        <w:t>Утяжелённое одеяло с регулируемым весом</w:t>
      </w:r>
    </w:p>
    <w:p w:rsidR="008B2B30" w:rsidRPr="008A7E84" w:rsidRDefault="005A6832" w:rsidP="008A7E84">
      <w:pPr>
        <w:pStyle w:val="2"/>
        <w:rPr>
          <w:b w:val="0"/>
          <w:sz w:val="28"/>
        </w:rPr>
      </w:pPr>
      <w:r w:rsidRPr="008A7E84">
        <w:rPr>
          <w:b w:val="0"/>
          <w:sz w:val="28"/>
        </w:rPr>
        <w:t>Одеяло Совы работает как сенсорный тренажёр: увеличивает поступление в мозг информации от рецепторов прикосновения и давления, которые находятся  на поверхности и внутри нашего тела. Иными словами, оно улучшает связь между двумя важными типами рецепторов и мозгом.</w:t>
      </w:r>
    </w:p>
    <w:p w:rsidR="008B2B30" w:rsidRPr="008A7E84" w:rsidRDefault="005A6832" w:rsidP="008A7E84">
      <w:pPr>
        <w:pStyle w:val="2"/>
        <w:rPr>
          <w:b w:val="0"/>
          <w:sz w:val="28"/>
        </w:rPr>
      </w:pPr>
      <w:r w:rsidRPr="008A7E84">
        <w:rPr>
          <w:b w:val="0"/>
          <w:sz w:val="28"/>
        </w:rPr>
        <w:t xml:space="preserve">Утяжеленное одеяло помогает успокоиться, расслабиться, снять стресс. Глубокое давление, оказываемое на тело утяжеленным одеялом, вызывает усиление выработки </w:t>
      </w:r>
      <w:proofErr w:type="spellStart"/>
      <w:r w:rsidRPr="008A7E84">
        <w:rPr>
          <w:b w:val="0"/>
          <w:sz w:val="28"/>
        </w:rPr>
        <w:t>серотонина</w:t>
      </w:r>
      <w:proofErr w:type="spellEnd"/>
      <w:r w:rsidRPr="008A7E84">
        <w:rPr>
          <w:b w:val="0"/>
          <w:sz w:val="28"/>
        </w:rPr>
        <w:t xml:space="preserve">, </w:t>
      </w:r>
      <w:proofErr w:type="spellStart"/>
      <w:r w:rsidRPr="008A7E84">
        <w:rPr>
          <w:b w:val="0"/>
          <w:sz w:val="28"/>
        </w:rPr>
        <w:t>допамина</w:t>
      </w:r>
      <w:proofErr w:type="spellEnd"/>
      <w:r w:rsidRPr="008A7E84">
        <w:rPr>
          <w:b w:val="0"/>
          <w:sz w:val="28"/>
        </w:rPr>
        <w:t xml:space="preserve"> и </w:t>
      </w:r>
      <w:proofErr w:type="spellStart"/>
      <w:r w:rsidRPr="008A7E84">
        <w:rPr>
          <w:b w:val="0"/>
          <w:sz w:val="28"/>
        </w:rPr>
        <w:t>эндорфинов</w:t>
      </w:r>
      <w:proofErr w:type="spellEnd"/>
      <w:r w:rsidRPr="008A7E84">
        <w:rPr>
          <w:b w:val="0"/>
          <w:sz w:val="28"/>
        </w:rPr>
        <w:t xml:space="preserve"> — внутренней «химии» нашего мозга, отвечающей за переживание счастья и гармонии с окружающим миром. </w:t>
      </w:r>
    </w:p>
    <w:p w:rsidR="008B2B30" w:rsidRPr="008A7E84" w:rsidRDefault="005A6832" w:rsidP="008A7E84">
      <w:pPr>
        <w:pStyle w:val="2"/>
        <w:rPr>
          <w:b w:val="0"/>
          <w:sz w:val="28"/>
        </w:rPr>
      </w:pPr>
      <w:proofErr w:type="gramStart"/>
      <w:r w:rsidRPr="008A7E84">
        <w:rPr>
          <w:b w:val="0"/>
          <w:sz w:val="28"/>
        </w:rPr>
        <w:t>Одеяло</w:t>
      </w:r>
      <w:proofErr w:type="gramEnd"/>
      <w:r w:rsidRPr="008A7E84">
        <w:rPr>
          <w:b w:val="0"/>
          <w:sz w:val="28"/>
        </w:rPr>
        <w:t xml:space="preserve"> утяжелённое регулируемое представляет собой одеяло, каждый ряд карманов которого закрыт молнией, что позволяет забраться внутрь, досыпать, отсыпать или полностью заменить утяжелитель.</w:t>
      </w:r>
    </w:p>
    <w:p w:rsidR="008B2B30" w:rsidRPr="008A7E84" w:rsidRDefault="005A6832" w:rsidP="008A7E84">
      <w:pPr>
        <w:pStyle w:val="2"/>
        <w:rPr>
          <w:b w:val="0"/>
          <w:sz w:val="28"/>
        </w:rPr>
      </w:pPr>
      <w:r w:rsidRPr="008A7E84">
        <w:rPr>
          <w:b w:val="0"/>
          <w:sz w:val="28"/>
        </w:rPr>
        <w:t>По углам одеяла расположены специальные ручки, которые расширяют функционал одеяла и делают его подходящим для игр и упражнений.</w:t>
      </w:r>
    </w:p>
    <w:p w:rsidR="008B2B30" w:rsidRPr="008A7E84" w:rsidRDefault="005A6832" w:rsidP="008A7E84">
      <w:pPr>
        <w:pStyle w:val="2"/>
        <w:spacing w:before="0" w:beforeAutospacing="0" w:after="0" w:afterAutospacing="0"/>
        <w:rPr>
          <w:b w:val="0"/>
          <w:i/>
          <w:sz w:val="28"/>
        </w:rPr>
      </w:pPr>
      <w:r w:rsidRPr="008A7E84">
        <w:rPr>
          <w:b w:val="0"/>
          <w:i/>
          <w:sz w:val="28"/>
        </w:rPr>
        <w:t>Состояния, при которых полезно спать под тяжёлым одеялом:</w:t>
      </w:r>
    </w:p>
    <w:p w:rsidR="008B2B30" w:rsidRPr="008A7E84" w:rsidRDefault="005A6832" w:rsidP="008A7E84">
      <w:pPr>
        <w:pStyle w:val="2"/>
        <w:spacing w:before="0" w:beforeAutospacing="0" w:after="0" w:afterAutospacing="0"/>
        <w:rPr>
          <w:b w:val="0"/>
          <w:sz w:val="28"/>
        </w:rPr>
      </w:pPr>
      <w:r w:rsidRPr="008A7E84">
        <w:rPr>
          <w:b w:val="0"/>
          <w:sz w:val="28"/>
        </w:rPr>
        <w:t>    ДЦП (детский церебральный паралич); агрессивное поведение;</w:t>
      </w:r>
      <w:r w:rsidRPr="008A7E84">
        <w:rPr>
          <w:b w:val="0"/>
          <w:sz w:val="28"/>
        </w:rPr>
        <w:br/>
        <w:t xml:space="preserve">    </w:t>
      </w:r>
      <w:proofErr w:type="spellStart"/>
      <w:r w:rsidRPr="008A7E84">
        <w:rPr>
          <w:b w:val="0"/>
          <w:sz w:val="28"/>
        </w:rPr>
        <w:t>анорексия</w:t>
      </w:r>
      <w:proofErr w:type="spellEnd"/>
      <w:r w:rsidRPr="008A7E84">
        <w:rPr>
          <w:b w:val="0"/>
          <w:sz w:val="28"/>
        </w:rPr>
        <w:t xml:space="preserve"> и булимия; </w:t>
      </w:r>
      <w:r w:rsidRPr="008A7E84">
        <w:rPr>
          <w:i/>
          <w:sz w:val="28"/>
        </w:rPr>
        <w:t xml:space="preserve">аутизм и расстройства </w:t>
      </w:r>
      <w:proofErr w:type="spellStart"/>
      <w:r w:rsidRPr="008A7E84">
        <w:rPr>
          <w:i/>
          <w:sz w:val="28"/>
        </w:rPr>
        <w:t>аутистического</w:t>
      </w:r>
      <w:proofErr w:type="spellEnd"/>
      <w:r w:rsidRPr="008A7E84">
        <w:rPr>
          <w:i/>
          <w:sz w:val="28"/>
        </w:rPr>
        <w:t xml:space="preserve"> спектра;</w:t>
      </w:r>
      <w:r w:rsidRPr="008A7E84">
        <w:rPr>
          <w:i/>
          <w:sz w:val="28"/>
        </w:rPr>
        <w:br/>
      </w:r>
      <w:r w:rsidRPr="008A7E84">
        <w:rPr>
          <w:b w:val="0"/>
          <w:sz w:val="28"/>
        </w:rPr>
        <w:t>    бессонница и беспокойный сон; биполярное аффективное расстройство;</w:t>
      </w:r>
      <w:r w:rsidRPr="008A7E84">
        <w:rPr>
          <w:b w:val="0"/>
          <w:sz w:val="28"/>
        </w:rPr>
        <w:br/>
        <w:t>    болезнь Альцгеймера; болезнь Паркинсона;</w:t>
      </w:r>
      <w:r w:rsidRPr="008A7E84">
        <w:rPr>
          <w:b w:val="0"/>
          <w:sz w:val="28"/>
        </w:rPr>
        <w:br/>
        <w:t>    боли различной этиологии; деменция;</w:t>
      </w:r>
      <w:r w:rsidRPr="008A7E84">
        <w:rPr>
          <w:b w:val="0"/>
          <w:sz w:val="28"/>
        </w:rPr>
        <w:br/>
        <w:t xml:space="preserve">    </w:t>
      </w:r>
      <w:proofErr w:type="spellStart"/>
      <w:r w:rsidRPr="008A7E84">
        <w:rPr>
          <w:b w:val="0"/>
          <w:sz w:val="28"/>
        </w:rPr>
        <w:t>детоксикация</w:t>
      </w:r>
      <w:proofErr w:type="spellEnd"/>
      <w:r w:rsidRPr="008A7E84">
        <w:rPr>
          <w:b w:val="0"/>
          <w:sz w:val="28"/>
        </w:rPr>
        <w:t>; дисфункция сенсорной интеграции;</w:t>
      </w:r>
      <w:r w:rsidRPr="008A7E84">
        <w:rPr>
          <w:b w:val="0"/>
          <w:sz w:val="28"/>
        </w:rPr>
        <w:br/>
        <w:t>    нарушение обработки сенсорной информации;   </w:t>
      </w:r>
    </w:p>
    <w:p w:rsidR="005A6832" w:rsidRPr="008A7E84" w:rsidRDefault="008B2B30" w:rsidP="008A7E84">
      <w:pPr>
        <w:pStyle w:val="2"/>
        <w:spacing w:before="0" w:beforeAutospacing="0" w:after="0" w:afterAutospacing="0"/>
        <w:rPr>
          <w:b w:val="0"/>
          <w:sz w:val="28"/>
        </w:rPr>
      </w:pPr>
      <w:r w:rsidRPr="008A7E84">
        <w:rPr>
          <w:b w:val="0"/>
          <w:sz w:val="28"/>
        </w:rPr>
        <w:t xml:space="preserve">    </w:t>
      </w:r>
      <w:r w:rsidR="005A6832" w:rsidRPr="008A7E84">
        <w:rPr>
          <w:b w:val="0"/>
          <w:sz w:val="28"/>
        </w:rPr>
        <w:t xml:space="preserve"> </w:t>
      </w:r>
      <w:proofErr w:type="gramStart"/>
      <w:r w:rsidR="005A6832" w:rsidRPr="008A7E84">
        <w:rPr>
          <w:b w:val="0"/>
          <w:sz w:val="28"/>
        </w:rPr>
        <w:t>паранойя; посттравматический шок; психозы;</w:t>
      </w:r>
      <w:r w:rsidR="005A6832" w:rsidRPr="008A7E84">
        <w:rPr>
          <w:b w:val="0"/>
          <w:sz w:val="28"/>
        </w:rPr>
        <w:br/>
      </w:r>
      <w:r w:rsidR="005A6832" w:rsidRPr="008A7E84">
        <w:rPr>
          <w:b w:val="0"/>
          <w:i/>
          <w:sz w:val="28"/>
        </w:rPr>
        <w:t xml:space="preserve">    </w:t>
      </w:r>
      <w:r w:rsidR="005A6832" w:rsidRPr="008A7E84">
        <w:rPr>
          <w:i/>
          <w:sz w:val="28"/>
        </w:rPr>
        <w:t xml:space="preserve">СДВГ (синдром дефицита внимания и </w:t>
      </w:r>
      <w:proofErr w:type="spellStart"/>
      <w:r w:rsidR="005A6832" w:rsidRPr="008A7E84">
        <w:rPr>
          <w:i/>
          <w:sz w:val="28"/>
        </w:rPr>
        <w:t>гиперактивности</w:t>
      </w:r>
      <w:proofErr w:type="spellEnd"/>
      <w:r w:rsidR="005A6832" w:rsidRPr="008A7E84">
        <w:rPr>
          <w:i/>
          <w:sz w:val="28"/>
        </w:rPr>
        <w:t>);</w:t>
      </w:r>
      <w:r w:rsidR="005A6832" w:rsidRPr="008A7E84">
        <w:rPr>
          <w:b w:val="0"/>
          <w:sz w:val="28"/>
          <w:u w:val="single"/>
        </w:rPr>
        <w:br/>
      </w:r>
      <w:r w:rsidR="005A6832" w:rsidRPr="008A7E84">
        <w:rPr>
          <w:b w:val="0"/>
          <w:sz w:val="28"/>
        </w:rPr>
        <w:t xml:space="preserve">    общее расстройство психологического развития и </w:t>
      </w:r>
      <w:proofErr w:type="spellStart"/>
      <w:r w:rsidR="005A6832" w:rsidRPr="008A7E84">
        <w:rPr>
          <w:b w:val="0"/>
          <w:sz w:val="28"/>
        </w:rPr>
        <w:t>первазивное</w:t>
      </w:r>
      <w:proofErr w:type="spellEnd"/>
      <w:r w:rsidR="005A6832" w:rsidRPr="008A7E84">
        <w:rPr>
          <w:b w:val="0"/>
          <w:sz w:val="28"/>
        </w:rPr>
        <w:t xml:space="preserve"> расстройство развития;</w:t>
      </w:r>
      <w:r w:rsidR="005A6832" w:rsidRPr="008A7E84">
        <w:rPr>
          <w:b w:val="0"/>
          <w:sz w:val="28"/>
        </w:rPr>
        <w:br/>
        <w:t xml:space="preserve">    синдром </w:t>
      </w:r>
      <w:proofErr w:type="spellStart"/>
      <w:r w:rsidR="005A6832" w:rsidRPr="008A7E84">
        <w:rPr>
          <w:b w:val="0"/>
          <w:sz w:val="28"/>
        </w:rPr>
        <w:t>Аспергера</w:t>
      </w:r>
      <w:proofErr w:type="spellEnd"/>
      <w:r w:rsidR="005A6832" w:rsidRPr="008A7E84">
        <w:rPr>
          <w:b w:val="0"/>
          <w:sz w:val="28"/>
        </w:rPr>
        <w:t>; синдром беспокойных ног;</w:t>
      </w:r>
      <w:r w:rsidR="005A6832" w:rsidRPr="008A7E84">
        <w:rPr>
          <w:b w:val="0"/>
          <w:sz w:val="28"/>
        </w:rPr>
        <w:br/>
        <w:t xml:space="preserve">    синдром Дауна; синдром </w:t>
      </w:r>
      <w:proofErr w:type="spellStart"/>
      <w:r w:rsidR="005A6832" w:rsidRPr="008A7E84">
        <w:rPr>
          <w:b w:val="0"/>
          <w:sz w:val="28"/>
        </w:rPr>
        <w:t>идиопатической</w:t>
      </w:r>
      <w:proofErr w:type="spellEnd"/>
      <w:r w:rsidR="005A6832" w:rsidRPr="008A7E84">
        <w:rPr>
          <w:b w:val="0"/>
          <w:sz w:val="28"/>
        </w:rPr>
        <w:t xml:space="preserve"> </w:t>
      </w:r>
      <w:proofErr w:type="spellStart"/>
      <w:r w:rsidR="005A6832" w:rsidRPr="008A7E84">
        <w:rPr>
          <w:b w:val="0"/>
          <w:sz w:val="28"/>
        </w:rPr>
        <w:t>гиперкальциемии</w:t>
      </w:r>
      <w:proofErr w:type="spellEnd"/>
      <w:r w:rsidR="005A6832" w:rsidRPr="008A7E84">
        <w:rPr>
          <w:b w:val="0"/>
          <w:sz w:val="28"/>
        </w:rPr>
        <w:t>;</w:t>
      </w:r>
      <w:r w:rsidR="005A6832" w:rsidRPr="008A7E84">
        <w:rPr>
          <w:b w:val="0"/>
          <w:sz w:val="28"/>
        </w:rPr>
        <w:br/>
        <w:t xml:space="preserve">    синдром </w:t>
      </w:r>
      <w:proofErr w:type="spellStart"/>
      <w:r w:rsidR="005A6832" w:rsidRPr="008A7E84">
        <w:rPr>
          <w:b w:val="0"/>
          <w:sz w:val="28"/>
        </w:rPr>
        <w:t>Ретта</w:t>
      </w:r>
      <w:proofErr w:type="spellEnd"/>
      <w:r w:rsidR="005A6832" w:rsidRPr="008A7E84">
        <w:rPr>
          <w:b w:val="0"/>
          <w:sz w:val="28"/>
        </w:rPr>
        <w:t xml:space="preserve">; синдром </w:t>
      </w:r>
      <w:proofErr w:type="spellStart"/>
      <w:r w:rsidR="005A6832" w:rsidRPr="008A7E84">
        <w:rPr>
          <w:b w:val="0"/>
          <w:sz w:val="28"/>
        </w:rPr>
        <w:t>Туретта</w:t>
      </w:r>
      <w:proofErr w:type="spellEnd"/>
      <w:r w:rsidR="005A6832" w:rsidRPr="008A7E84">
        <w:rPr>
          <w:b w:val="0"/>
          <w:sz w:val="28"/>
        </w:rPr>
        <w:t>; травмы головного мозга;</w:t>
      </w:r>
      <w:r w:rsidR="005A6832" w:rsidRPr="008A7E84">
        <w:rPr>
          <w:b w:val="0"/>
          <w:sz w:val="28"/>
        </w:rPr>
        <w:br/>
        <w:t>    тревожные расстройства; фетальный алкогольный синдром;</w:t>
      </w:r>
      <w:r w:rsidR="005A6832" w:rsidRPr="008A7E84">
        <w:rPr>
          <w:b w:val="0"/>
          <w:sz w:val="28"/>
        </w:rPr>
        <w:br/>
        <w:t xml:space="preserve">    </w:t>
      </w:r>
      <w:proofErr w:type="spellStart"/>
      <w:r w:rsidR="005A6832" w:rsidRPr="008A7E84">
        <w:rPr>
          <w:b w:val="0"/>
          <w:sz w:val="28"/>
        </w:rPr>
        <w:t>фибромиалгия</w:t>
      </w:r>
      <w:proofErr w:type="spellEnd"/>
      <w:r w:rsidR="005A6832" w:rsidRPr="008A7E84">
        <w:rPr>
          <w:b w:val="0"/>
          <w:sz w:val="28"/>
        </w:rPr>
        <w:t>; шизофрения; эпилепсия;</w:t>
      </w:r>
      <w:r w:rsidR="005A6832" w:rsidRPr="008A7E84">
        <w:rPr>
          <w:b w:val="0"/>
          <w:sz w:val="28"/>
        </w:rPr>
        <w:br/>
        <w:t>    фобии и страхи (</w:t>
      </w:r>
      <w:proofErr w:type="spellStart"/>
      <w:r w:rsidR="005A6832" w:rsidRPr="008A7E84">
        <w:rPr>
          <w:b w:val="0"/>
          <w:sz w:val="28"/>
        </w:rPr>
        <w:t>канцерофобия</w:t>
      </w:r>
      <w:proofErr w:type="spellEnd"/>
      <w:r w:rsidR="005A6832" w:rsidRPr="008A7E84">
        <w:rPr>
          <w:b w:val="0"/>
          <w:sz w:val="28"/>
        </w:rPr>
        <w:t xml:space="preserve">, </w:t>
      </w:r>
      <w:proofErr w:type="spellStart"/>
      <w:r w:rsidR="005A6832" w:rsidRPr="008A7E84">
        <w:rPr>
          <w:b w:val="0"/>
          <w:sz w:val="28"/>
        </w:rPr>
        <w:t>дентофобия</w:t>
      </w:r>
      <w:proofErr w:type="spellEnd"/>
      <w:r w:rsidR="005A6832" w:rsidRPr="008A7E84">
        <w:rPr>
          <w:b w:val="0"/>
          <w:sz w:val="28"/>
        </w:rPr>
        <w:t>, боязнь химиотерапии и др.).</w:t>
      </w:r>
      <w:proofErr w:type="gramEnd"/>
      <w:r w:rsidR="005A6832" w:rsidRPr="008A7E84">
        <w:rPr>
          <w:b w:val="0"/>
          <w:sz w:val="28"/>
        </w:rPr>
        <w:br/>
        <w:t xml:space="preserve">  В качестве наполнителя используется </w:t>
      </w:r>
      <w:proofErr w:type="gramStart"/>
      <w:r w:rsidR="005A6832" w:rsidRPr="008A7E84">
        <w:rPr>
          <w:b w:val="0"/>
          <w:sz w:val="28"/>
        </w:rPr>
        <w:t>специальный</w:t>
      </w:r>
      <w:proofErr w:type="gramEnd"/>
      <w:r w:rsidR="005A6832" w:rsidRPr="008A7E84">
        <w:rPr>
          <w:b w:val="0"/>
          <w:sz w:val="28"/>
        </w:rPr>
        <w:t xml:space="preserve"> </w:t>
      </w:r>
      <w:proofErr w:type="spellStart"/>
      <w:r w:rsidR="005A6832" w:rsidRPr="008A7E84">
        <w:rPr>
          <w:b w:val="0"/>
          <w:sz w:val="28"/>
        </w:rPr>
        <w:t>гипоаллергенный</w:t>
      </w:r>
      <w:proofErr w:type="spellEnd"/>
      <w:r w:rsidR="005A6832" w:rsidRPr="008A7E84">
        <w:rPr>
          <w:b w:val="0"/>
          <w:sz w:val="28"/>
        </w:rPr>
        <w:t xml:space="preserve"> ПП в гранулах 100%.</w:t>
      </w:r>
    </w:p>
    <w:p w:rsidR="005A6832" w:rsidRPr="008A7E84" w:rsidRDefault="005A6832" w:rsidP="008A7E84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</w:rPr>
      </w:pPr>
      <w:r w:rsidRPr="008A7E84">
        <w:rPr>
          <w:rFonts w:ascii="Times New Roman" w:hAnsi="Times New Roman" w:cs="Times New Roman"/>
          <w:b w:val="0"/>
          <w:color w:val="auto"/>
          <w:sz w:val="28"/>
        </w:rPr>
        <w:lastRenderedPageBreak/>
        <w:t>Ткань: хлопок 19%, ПЭ 81%</w:t>
      </w:r>
    </w:p>
    <w:p w:rsidR="005A6832" w:rsidRPr="008A7E84" w:rsidRDefault="005A6832" w:rsidP="008A7E84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</w:rPr>
      </w:pPr>
      <w:r w:rsidRPr="008A7E84">
        <w:rPr>
          <w:rFonts w:ascii="Times New Roman" w:hAnsi="Times New Roman" w:cs="Times New Roman"/>
          <w:b w:val="0"/>
          <w:color w:val="auto"/>
          <w:sz w:val="28"/>
        </w:rPr>
        <w:t>Размерный ряд, вес, стоимость:</w:t>
      </w:r>
    </w:p>
    <w:p w:rsidR="005A6832" w:rsidRPr="008A7E84" w:rsidRDefault="005A6832" w:rsidP="008A7E84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</w:rPr>
      </w:pPr>
      <w:proofErr w:type="gramStart"/>
      <w:r w:rsidRPr="008A7E84">
        <w:rPr>
          <w:rFonts w:ascii="Times New Roman" w:hAnsi="Times New Roman" w:cs="Times New Roman"/>
          <w:b w:val="0"/>
          <w:color w:val="auto"/>
          <w:sz w:val="28"/>
        </w:rPr>
        <w:t>Детское</w:t>
      </w:r>
      <w:proofErr w:type="gramEnd"/>
      <w:r w:rsidRPr="008A7E84">
        <w:rPr>
          <w:rFonts w:ascii="Times New Roman" w:hAnsi="Times New Roman" w:cs="Times New Roman"/>
          <w:b w:val="0"/>
          <w:color w:val="auto"/>
          <w:sz w:val="28"/>
        </w:rPr>
        <w:t>, 114х137 см - 5 кг.</w:t>
      </w:r>
    </w:p>
    <w:p w:rsidR="00E7239F" w:rsidRPr="008A7E84" w:rsidRDefault="00E7239F" w:rsidP="00E7239F">
      <w:pPr>
        <w:pStyle w:val="2"/>
        <w:rPr>
          <w:sz w:val="32"/>
        </w:rPr>
      </w:pPr>
      <w:proofErr w:type="spellStart"/>
      <w:r w:rsidRPr="008A7E84">
        <w:rPr>
          <w:rStyle w:val="af"/>
          <w:b/>
          <w:bCs/>
          <w:sz w:val="32"/>
        </w:rPr>
        <w:t>Будо-мат</w:t>
      </w:r>
      <w:proofErr w:type="spellEnd"/>
      <w:r w:rsidRPr="008A7E84">
        <w:rPr>
          <w:rStyle w:val="af"/>
          <w:b/>
          <w:bCs/>
          <w:sz w:val="32"/>
        </w:rPr>
        <w:t xml:space="preserve"> (</w:t>
      </w:r>
      <w:proofErr w:type="spellStart"/>
      <w:r w:rsidRPr="008A7E84">
        <w:rPr>
          <w:rStyle w:val="af"/>
          <w:b/>
          <w:bCs/>
          <w:sz w:val="32"/>
        </w:rPr>
        <w:t>мультицвет</w:t>
      </w:r>
      <w:proofErr w:type="spellEnd"/>
      <w:r w:rsidRPr="008A7E84">
        <w:rPr>
          <w:rStyle w:val="af"/>
          <w:b/>
          <w:bCs/>
          <w:sz w:val="32"/>
        </w:rPr>
        <w:t>), 1 кв.м.</w:t>
      </w:r>
    </w:p>
    <w:p w:rsidR="00E7239F" w:rsidRPr="00E7239F" w:rsidRDefault="00CC778A" w:rsidP="008A7E84">
      <w:pPr>
        <w:pStyle w:val="af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83185</wp:posOffset>
            </wp:positionV>
            <wp:extent cx="3433445" cy="2073910"/>
            <wp:effectExtent l="19050" t="0" r="0" b="0"/>
            <wp:wrapTight wrapText="bothSides">
              <wp:wrapPolygon edited="0">
                <wp:start x="-120" y="0"/>
                <wp:lineTo x="-120" y="21428"/>
                <wp:lineTo x="21572" y="21428"/>
                <wp:lineTo x="21572" y="0"/>
                <wp:lineTo x="-120" y="0"/>
              </wp:wrapPolygon>
            </wp:wrapTight>
            <wp:docPr id="77" name="Рисунок 77" descr="https://images.deal.by/69422914_69422914.jpg?PIMAGE_ID=6942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images.deal.by/69422914_69422914.jpg?PIMAGE_ID=694229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39F">
        <w:t> </w:t>
      </w:r>
      <w:r w:rsidR="00E7239F" w:rsidRPr="00E7239F">
        <w:rPr>
          <w:sz w:val="28"/>
        </w:rPr>
        <w:t>Состоит из модулей и легко собирается, так как между собой модули крепятся по принципу детского конструктора «</w:t>
      </w:r>
      <w:proofErr w:type="spellStart"/>
      <w:r w:rsidR="00E7239F" w:rsidRPr="00E7239F">
        <w:rPr>
          <w:sz w:val="28"/>
        </w:rPr>
        <w:t>паззл</w:t>
      </w:r>
      <w:proofErr w:type="spellEnd"/>
      <w:r w:rsidR="00E7239F" w:rsidRPr="00E7239F">
        <w:rPr>
          <w:sz w:val="28"/>
        </w:rPr>
        <w:t>».</w:t>
      </w:r>
    </w:p>
    <w:p w:rsidR="00E7239F" w:rsidRPr="00E7239F" w:rsidRDefault="00E7239F" w:rsidP="008A7E84">
      <w:pPr>
        <w:pStyle w:val="2"/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Сборка может стать элементом игры с ребенком по изучению цветов и цветовых комбинаций, а также способом развития моторики.</w:t>
      </w:r>
    </w:p>
    <w:p w:rsidR="00E7239F" w:rsidRPr="00E7239F" w:rsidRDefault="00E7239F" w:rsidP="008A7E84">
      <w:pPr>
        <w:pStyle w:val="2"/>
        <w:spacing w:before="0" w:beforeAutospacing="0" w:after="0" w:afterAutospacing="0"/>
        <w:jc w:val="both"/>
        <w:rPr>
          <w:b w:val="0"/>
          <w:sz w:val="28"/>
        </w:rPr>
      </w:pPr>
      <w:proofErr w:type="gramStart"/>
      <w:r w:rsidRPr="00E7239F">
        <w:rPr>
          <w:b w:val="0"/>
          <w:sz w:val="28"/>
        </w:rPr>
        <w:t>Цветовая гамма от ярко-насыщенных до нежно-нейтральных оттенков привлекает внимание ребенка и активизирует его восприятие.</w:t>
      </w:r>
      <w:proofErr w:type="gramEnd"/>
    </w:p>
    <w:p w:rsidR="00E7239F" w:rsidRPr="00E7239F" w:rsidRDefault="00E7239F" w:rsidP="008A7E84">
      <w:pPr>
        <w:pStyle w:val="2"/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 xml:space="preserve">Обращаем Ваше внимание, что каждая из двух сторон </w:t>
      </w:r>
      <w:proofErr w:type="spellStart"/>
      <w:r w:rsidRPr="00E7239F">
        <w:rPr>
          <w:b w:val="0"/>
          <w:sz w:val="28"/>
        </w:rPr>
        <w:t>будо-мата</w:t>
      </w:r>
      <w:proofErr w:type="spellEnd"/>
      <w:r w:rsidRPr="00E7239F">
        <w:rPr>
          <w:b w:val="0"/>
          <w:sz w:val="28"/>
        </w:rPr>
        <w:t xml:space="preserve"> имеет свой цвет, что позволяет комбинировать </w:t>
      </w:r>
      <w:proofErr w:type="spellStart"/>
      <w:r w:rsidRPr="00E7239F">
        <w:rPr>
          <w:b w:val="0"/>
          <w:sz w:val="28"/>
        </w:rPr>
        <w:t>будо-маты</w:t>
      </w:r>
      <w:proofErr w:type="spellEnd"/>
      <w:r w:rsidRPr="00E7239F">
        <w:rPr>
          <w:b w:val="0"/>
          <w:sz w:val="28"/>
        </w:rPr>
        <w:t xml:space="preserve"> для выделения зон определенным цветом или, к примеру, выкладывать площадку в шахматном порядке.</w:t>
      </w:r>
    </w:p>
    <w:p w:rsidR="00E7239F" w:rsidRPr="00E7239F" w:rsidRDefault="00E7239F" w:rsidP="008A7E84">
      <w:pPr>
        <w:pStyle w:val="2"/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rStyle w:val="af"/>
          <w:bCs/>
          <w:sz w:val="28"/>
        </w:rPr>
        <w:t>Характеристики: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материал EVA;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тиснение – плетенка;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твердость ШОР 30-45;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двухсторонние, двухцветные (красно-синий, красно-желтый, желто-синий, желто-зеленый);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proofErr w:type="gramStart"/>
      <w:r w:rsidRPr="00E7239F">
        <w:rPr>
          <w:b w:val="0"/>
          <w:sz w:val="28"/>
        </w:rPr>
        <w:t>одноцветные</w:t>
      </w:r>
      <w:proofErr w:type="gramEnd"/>
      <w:r w:rsidRPr="00E7239F">
        <w:rPr>
          <w:b w:val="0"/>
          <w:sz w:val="28"/>
        </w:rPr>
        <w:t xml:space="preserve"> (синий, желтый, красный, зеленый);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толщина: 20/25/40 мм;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 xml:space="preserve">размер: 1000мм </w:t>
      </w:r>
      <w:proofErr w:type="spellStart"/>
      <w:r w:rsidRPr="00E7239F">
        <w:rPr>
          <w:b w:val="0"/>
          <w:sz w:val="28"/>
        </w:rPr>
        <w:t>х</w:t>
      </w:r>
      <w:proofErr w:type="spellEnd"/>
      <w:r w:rsidRPr="00E7239F">
        <w:rPr>
          <w:b w:val="0"/>
          <w:sz w:val="28"/>
        </w:rPr>
        <w:t xml:space="preserve"> 1000мм;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вес мата: 2,8-4,6 кг;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proofErr w:type="spellStart"/>
      <w:r w:rsidRPr="00E7239F">
        <w:rPr>
          <w:b w:val="0"/>
          <w:sz w:val="28"/>
        </w:rPr>
        <w:t>экологичность</w:t>
      </w:r>
      <w:proofErr w:type="spellEnd"/>
      <w:r w:rsidRPr="00E7239F">
        <w:rPr>
          <w:b w:val="0"/>
          <w:sz w:val="28"/>
        </w:rPr>
        <w:t xml:space="preserve"> и безопасность;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отлично минимизирует последствия от падений;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превосходная теплоизоляция;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 xml:space="preserve">имеет </w:t>
      </w:r>
      <w:proofErr w:type="spellStart"/>
      <w:r w:rsidRPr="00E7239F">
        <w:rPr>
          <w:b w:val="0"/>
          <w:sz w:val="28"/>
        </w:rPr>
        <w:t>антискользящую</w:t>
      </w:r>
      <w:proofErr w:type="spellEnd"/>
      <w:r w:rsidRPr="00E7239F">
        <w:rPr>
          <w:b w:val="0"/>
          <w:sz w:val="28"/>
        </w:rPr>
        <w:t xml:space="preserve"> текстуру;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 xml:space="preserve">выполнен из </w:t>
      </w:r>
      <w:proofErr w:type="gramStart"/>
      <w:r w:rsidRPr="00E7239F">
        <w:rPr>
          <w:b w:val="0"/>
          <w:sz w:val="28"/>
        </w:rPr>
        <w:t>материала</w:t>
      </w:r>
      <w:proofErr w:type="gramEnd"/>
      <w:r w:rsidRPr="00E7239F">
        <w:rPr>
          <w:b w:val="0"/>
          <w:sz w:val="28"/>
        </w:rPr>
        <w:t xml:space="preserve"> не имеющего запаха;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просто разбирается и укладывается (крепление "ласточкин хвост");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практичен, легко моется;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proofErr w:type="gramStart"/>
      <w:r w:rsidRPr="00E7239F">
        <w:rPr>
          <w:b w:val="0"/>
          <w:sz w:val="28"/>
        </w:rPr>
        <w:t>устойчив</w:t>
      </w:r>
      <w:proofErr w:type="gramEnd"/>
      <w:r w:rsidRPr="00E7239F">
        <w:rPr>
          <w:b w:val="0"/>
          <w:sz w:val="28"/>
        </w:rPr>
        <w:t xml:space="preserve"> к влаге и моющим средствам;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имеет отличную износостойкость;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не требует средств дополнительной фиксации;</w:t>
      </w:r>
    </w:p>
    <w:p w:rsidR="00E7239F" w:rsidRP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  <w:rPr>
          <w:b w:val="0"/>
          <w:sz w:val="28"/>
        </w:rPr>
      </w:pPr>
      <w:r w:rsidRPr="00E7239F">
        <w:rPr>
          <w:b w:val="0"/>
          <w:sz w:val="28"/>
        </w:rPr>
        <w:t>многофункциональность (подходит для любых помещений);</w:t>
      </w:r>
    </w:p>
    <w:p w:rsidR="00E7239F" w:rsidRDefault="00E7239F" w:rsidP="008A7E84">
      <w:pPr>
        <w:pStyle w:val="2"/>
        <w:numPr>
          <w:ilvl w:val="0"/>
          <w:numId w:val="23"/>
        </w:numPr>
        <w:spacing w:before="0" w:beforeAutospacing="0" w:after="0" w:afterAutospacing="0"/>
        <w:jc w:val="both"/>
      </w:pPr>
      <w:r w:rsidRPr="00E7239F">
        <w:rPr>
          <w:b w:val="0"/>
          <w:sz w:val="28"/>
        </w:rPr>
        <w:t>компактность хранения.</w:t>
      </w:r>
    </w:p>
    <w:p w:rsidR="008A7E84" w:rsidRDefault="008A7E84" w:rsidP="00E7239F">
      <w:pPr>
        <w:pStyle w:val="2"/>
        <w:rPr>
          <w:rStyle w:val="af"/>
          <w:b/>
          <w:bCs/>
          <w:sz w:val="32"/>
        </w:rPr>
      </w:pPr>
    </w:p>
    <w:p w:rsidR="008B2B30" w:rsidRPr="008A7E84" w:rsidRDefault="008A7E84" w:rsidP="00E7239F">
      <w:pPr>
        <w:pStyle w:val="2"/>
        <w:rPr>
          <w:rStyle w:val="af"/>
          <w:b/>
          <w:bCs/>
          <w:sz w:val="32"/>
        </w:rPr>
      </w:pPr>
      <w:r>
        <w:rPr>
          <w:noProof/>
          <w:sz w:val="32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412115</wp:posOffset>
            </wp:positionV>
            <wp:extent cx="2731770" cy="2743200"/>
            <wp:effectExtent l="19050" t="0" r="0" b="0"/>
            <wp:wrapTight wrapText="bothSides">
              <wp:wrapPolygon edited="0">
                <wp:start x="-151" y="0"/>
                <wp:lineTo x="-151" y="21450"/>
                <wp:lineTo x="21540" y="21450"/>
                <wp:lineTo x="21540" y="0"/>
                <wp:lineTo x="-151" y="0"/>
              </wp:wrapPolygon>
            </wp:wrapTight>
            <wp:docPr id="73" name="Рисунок 73" descr="https://images.deal.by/291117805_w640_h2048_yajtso_sovy_sensornyj_trenazher.jpg?fresh=1&amp;PIMAGE_ID=291117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images.deal.by/291117805_w640_h2048_yajtso_sovy_sensornyj_trenazher.jpg?fresh=1&amp;PIMAGE_ID=29111780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B30" w:rsidRPr="008A7E84">
        <w:rPr>
          <w:rStyle w:val="af"/>
          <w:b/>
          <w:bCs/>
          <w:sz w:val="32"/>
        </w:rPr>
        <w:t>Яйцо Совы</w:t>
      </w:r>
    </w:p>
    <w:p w:rsidR="008A7E84" w:rsidRDefault="008B2B30" w:rsidP="00362473">
      <w:pPr>
        <w:pStyle w:val="2"/>
        <w:jc w:val="both"/>
        <w:rPr>
          <w:b w:val="0"/>
          <w:sz w:val="28"/>
        </w:rPr>
      </w:pPr>
      <w:r w:rsidRPr="008B2B30">
        <w:rPr>
          <w:b w:val="0"/>
          <w:noProof/>
          <w:sz w:val="28"/>
        </w:rPr>
        <w:drawing>
          <wp:inline distT="0" distB="0" distL="0" distR="0">
            <wp:extent cx="2511188" cy="2511188"/>
            <wp:effectExtent l="19050" t="0" r="3412" b="0"/>
            <wp:docPr id="28" name="Рисунок 74" descr="https://images.deal.by/291117877_w640_h2048_gamak_yajtso_dom_sovy.jpg?fresh=1&amp;PIMAGE_ID=29111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images.deal.by/291117877_w640_h2048_gamak_yajtso_dom_sovy.jpg?fresh=1&amp;PIMAGE_ID=29111787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19" cy="252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B30" w:rsidRDefault="008B2B30" w:rsidP="00362473">
      <w:pPr>
        <w:pStyle w:val="2"/>
        <w:jc w:val="both"/>
        <w:rPr>
          <w:b w:val="0"/>
          <w:sz w:val="28"/>
        </w:rPr>
      </w:pPr>
      <w:r w:rsidRPr="008B2B30">
        <w:rPr>
          <w:b w:val="0"/>
          <w:sz w:val="28"/>
        </w:rPr>
        <w:t xml:space="preserve">Мягкий шарообразный мешок, в который можно залезть целиком и почувствовать себя в тепле, комфорте и безопасности. ... Яйцо Совы — очень мощный инструмент сенсорной интеграции, помогающий ребенку почувствовать себя в мире, ощутить границы своего тела и </w:t>
      </w:r>
      <w:proofErr w:type="gramStart"/>
      <w:r w:rsidRPr="008B2B30">
        <w:rPr>
          <w:b w:val="0"/>
          <w:sz w:val="28"/>
        </w:rPr>
        <w:t>научиться им владеть</w:t>
      </w:r>
      <w:proofErr w:type="gramEnd"/>
      <w:r w:rsidRPr="008B2B30">
        <w:rPr>
          <w:b w:val="0"/>
          <w:sz w:val="28"/>
        </w:rPr>
        <w:t>, снять напряжение и стресс.</w:t>
      </w:r>
    </w:p>
    <w:p w:rsidR="008B2B30" w:rsidRDefault="008B2B30" w:rsidP="00362473">
      <w:pPr>
        <w:pStyle w:val="2"/>
        <w:jc w:val="both"/>
        <w:rPr>
          <w:b w:val="0"/>
          <w:sz w:val="28"/>
        </w:rPr>
      </w:pPr>
      <w:r w:rsidRPr="008B2B30">
        <w:rPr>
          <w:b w:val="0"/>
          <w:sz w:val="28"/>
        </w:rPr>
        <w:t xml:space="preserve">Стимуляция вестибулярной и </w:t>
      </w:r>
      <w:proofErr w:type="spellStart"/>
      <w:r w:rsidRPr="008B2B30">
        <w:rPr>
          <w:b w:val="0"/>
          <w:sz w:val="28"/>
        </w:rPr>
        <w:t>проприоцептивной</w:t>
      </w:r>
      <w:proofErr w:type="spellEnd"/>
      <w:r w:rsidRPr="008B2B30">
        <w:rPr>
          <w:b w:val="0"/>
          <w:sz w:val="28"/>
        </w:rPr>
        <w:t xml:space="preserve"> системы, получаемая в Яйце, дает нервной системе ребенка необходимую «пищу» для строительства базовых представлений о мире и себе в нем.</w:t>
      </w:r>
    </w:p>
    <w:p w:rsidR="008B2B30" w:rsidRDefault="008B2B30" w:rsidP="00362473">
      <w:pPr>
        <w:pStyle w:val="2"/>
        <w:jc w:val="both"/>
        <w:rPr>
          <w:b w:val="0"/>
          <w:sz w:val="28"/>
        </w:rPr>
      </w:pPr>
      <w:r w:rsidRPr="008B2B30">
        <w:rPr>
          <w:b w:val="0"/>
          <w:sz w:val="28"/>
        </w:rPr>
        <w:t>Время, проведённое в Яйце, станет передышкой в насыщенной событиями детской жизни. Находясь в яйце, ребёнок сосредоточен на ощущениях и чувствует себя защищенным, а значит те прикосновения и движения, которые казались невыполнимыми в обычной повседневной ситуации (кувырки, перекаты).</w:t>
      </w:r>
    </w:p>
    <w:p w:rsidR="008B2B30" w:rsidRDefault="008B2B30" w:rsidP="00362473">
      <w:pPr>
        <w:pStyle w:val="2"/>
        <w:jc w:val="both"/>
        <w:rPr>
          <w:b w:val="0"/>
          <w:sz w:val="28"/>
        </w:rPr>
      </w:pPr>
      <w:r w:rsidRPr="008B2B30">
        <w:rPr>
          <w:b w:val="0"/>
          <w:sz w:val="28"/>
        </w:rPr>
        <w:t>Яйцо является увлекательной сенсорной игрушкой, допускающей тысячи применений в творческой игре. Благодаря округлым формам Яйцо легко превращается в мешок для челночного бега или «мягкий кокон для бабочки». А если надежные ручки закрепить на подвес, то получится прекрасный гамак, качели или даже «центрифуга для подготовки космонавтов».</w:t>
      </w:r>
    </w:p>
    <w:p w:rsidR="008B2B30" w:rsidRDefault="008B2B30" w:rsidP="00362473">
      <w:pPr>
        <w:pStyle w:val="2"/>
        <w:jc w:val="both"/>
        <w:rPr>
          <w:b w:val="0"/>
          <w:sz w:val="28"/>
        </w:rPr>
      </w:pPr>
      <w:r w:rsidRPr="008B2B30">
        <w:rPr>
          <w:b w:val="0"/>
          <w:sz w:val="28"/>
        </w:rPr>
        <w:t>Игрушка Яйцо Совы может стать для ребенка его персональным «домом» – пространством, где он чувствует себя комфортно и безопасно, где он может остаться на какое-то время наедине с самим собой. А ведь познание себя помогает успешному познанию окружающего мира.</w:t>
      </w:r>
    </w:p>
    <w:p w:rsidR="008B2B30" w:rsidRDefault="008B2B30" w:rsidP="00362473">
      <w:pPr>
        <w:pStyle w:val="2"/>
        <w:jc w:val="both"/>
        <w:rPr>
          <w:b w:val="0"/>
          <w:sz w:val="28"/>
        </w:rPr>
      </w:pPr>
      <w:r w:rsidRPr="008B2B30">
        <w:rPr>
          <w:b w:val="0"/>
          <w:sz w:val="28"/>
        </w:rPr>
        <w:t>Рекомендованные игры и упражнения с Яйцом Совы</w:t>
      </w:r>
    </w:p>
    <w:p w:rsidR="008B2B30" w:rsidRDefault="008B2B30" w:rsidP="008B2B30">
      <w:pPr>
        <w:pStyle w:val="2"/>
        <w:rPr>
          <w:b w:val="0"/>
          <w:sz w:val="28"/>
        </w:rPr>
      </w:pPr>
      <w:r w:rsidRPr="008B2B30">
        <w:rPr>
          <w:b w:val="0"/>
          <w:sz w:val="28"/>
        </w:rPr>
        <w:t>Когда Яйцо подвешено:</w:t>
      </w:r>
    </w:p>
    <w:p w:rsidR="008B2B30" w:rsidRDefault="00362473" w:rsidP="008B2B30">
      <w:pPr>
        <w:pStyle w:val="2"/>
        <w:rPr>
          <w:b w:val="0"/>
          <w:sz w:val="28"/>
        </w:rPr>
      </w:pPr>
      <w:r>
        <w:rPr>
          <w:b w:val="0"/>
          <w:sz w:val="28"/>
        </w:rPr>
        <w:lastRenderedPageBreak/>
        <w:t>  </w:t>
      </w:r>
      <w:r w:rsidR="008B2B30" w:rsidRPr="008B2B30">
        <w:rPr>
          <w:b w:val="0"/>
          <w:sz w:val="28"/>
        </w:rPr>
        <w:t>Покачайте ребёнка «на качелях» или предложите раскачиваться самостоятельно.</w:t>
      </w:r>
    </w:p>
    <w:p w:rsidR="00CC778A" w:rsidRDefault="008B2B30" w:rsidP="00CC778A">
      <w:pPr>
        <w:pStyle w:val="2"/>
        <w:rPr>
          <w:b w:val="0"/>
          <w:noProof/>
          <w:sz w:val="28"/>
        </w:rPr>
      </w:pPr>
      <w:r w:rsidRPr="008B2B30">
        <w:rPr>
          <w:b w:val="0"/>
          <w:sz w:val="28"/>
        </w:rPr>
        <w:t>  Закрутите Яйцо, затем отпустите снаряд и дайте стропам раскрутить Яйцо в обратном направлении. Добавьте к вращению яйца движение по амплитуде качания.</w:t>
      </w:r>
      <w:r w:rsidRPr="008B2B30">
        <w:rPr>
          <w:b w:val="0"/>
          <w:sz w:val="28"/>
        </w:rPr>
        <w:br/>
        <w:t>   Предложите ребёнку поймать мяч или игрушку, и бросить его обратно вам в руки или в мишень.</w:t>
      </w:r>
      <w:r w:rsidRPr="008B2B30">
        <w:rPr>
          <w:b w:val="0"/>
          <w:noProof/>
          <w:sz w:val="28"/>
        </w:rPr>
        <w:t xml:space="preserve"> </w:t>
      </w:r>
    </w:p>
    <w:p w:rsidR="00CC778A" w:rsidRDefault="008B2B30" w:rsidP="00CC778A">
      <w:pPr>
        <w:pStyle w:val="2"/>
        <w:rPr>
          <w:b w:val="0"/>
          <w:sz w:val="28"/>
        </w:rPr>
      </w:pPr>
      <w:r w:rsidRPr="008B2B30">
        <w:rPr>
          <w:b w:val="0"/>
          <w:sz w:val="28"/>
        </w:rPr>
        <w:t>Когда Яйцо на полу: Предложите ребёнку забраться в Яйцо. Если ребёнок не решается осваивать снаряд, можно попробовать положить внутрь значимый для него предмет, интересную игрушку.</w:t>
      </w:r>
      <w:r w:rsidRPr="008B2B30">
        <w:rPr>
          <w:b w:val="0"/>
          <w:sz w:val="28"/>
        </w:rPr>
        <w:br/>
        <w:t>    Предложите ребёнку, спрятаться в яйцо и представить, что он птенец. Дайте ребёнку время, чтобы привыкнуть к новым ощущениям. Затем предложите «совёнку» «вылупиться».</w:t>
      </w:r>
      <w:r w:rsidRPr="008B2B30">
        <w:rPr>
          <w:b w:val="0"/>
          <w:sz w:val="28"/>
        </w:rPr>
        <w:br/>
        <w:t>    Предложите ребёнку перекатываться в яйце. Сначала Вы можете направлять его, затем, предложите ребёнку перекатываться самостоятельно.</w:t>
      </w:r>
      <w:r w:rsidRPr="008B2B30">
        <w:rPr>
          <w:b w:val="0"/>
          <w:sz w:val="28"/>
        </w:rPr>
        <w:br/>
        <w:t>    Устройте «катания» ребёнка в Яйце или раскрутите его.</w:t>
      </w:r>
      <w:r w:rsidRPr="008B2B30">
        <w:rPr>
          <w:b w:val="0"/>
          <w:sz w:val="28"/>
        </w:rPr>
        <w:br/>
        <w:t>    Предложите ребёнку встать, находясь в Яйце, взяться за ручки и попрыгать на месте, или передвигаться прыжками.</w:t>
      </w:r>
    </w:p>
    <w:p w:rsidR="00CC778A" w:rsidRPr="008B2B30" w:rsidRDefault="008B2B30" w:rsidP="00CC778A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</w:rPr>
      </w:pPr>
      <w:r w:rsidRPr="008B2B30">
        <w:rPr>
          <w:rFonts w:ascii="Times New Roman" w:hAnsi="Times New Roman" w:cs="Times New Roman"/>
          <w:b w:val="0"/>
          <w:color w:val="auto"/>
          <w:sz w:val="28"/>
        </w:rPr>
        <w:t>Состав</w:t>
      </w:r>
      <w:r w:rsidR="00CC778A" w:rsidRPr="00CC778A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CC778A" w:rsidRPr="008B2B30">
        <w:rPr>
          <w:rFonts w:ascii="Times New Roman" w:hAnsi="Times New Roman" w:cs="Times New Roman"/>
          <w:b w:val="0"/>
          <w:color w:val="auto"/>
          <w:sz w:val="28"/>
        </w:rPr>
        <w:t>Ткань Верха: Хлопок 19%, ПЭ 81%</w:t>
      </w:r>
      <w:r w:rsidR="00CC778A" w:rsidRPr="008B2B30">
        <w:rPr>
          <w:rFonts w:ascii="Times New Roman" w:hAnsi="Times New Roman" w:cs="Times New Roman"/>
          <w:b w:val="0"/>
          <w:color w:val="auto"/>
          <w:sz w:val="28"/>
        </w:rPr>
        <w:br/>
        <w:t>Подкладка: Хлопок 56% ПЭ 44%</w:t>
      </w:r>
      <w:r w:rsidR="00CC778A" w:rsidRPr="008B2B30">
        <w:rPr>
          <w:rFonts w:ascii="Times New Roman" w:hAnsi="Times New Roman" w:cs="Times New Roman"/>
          <w:b w:val="0"/>
          <w:color w:val="auto"/>
          <w:sz w:val="28"/>
        </w:rPr>
        <w:br/>
        <w:t>Лента ременная</w:t>
      </w:r>
    </w:p>
    <w:p w:rsidR="00CC778A" w:rsidRPr="008B2B30" w:rsidRDefault="00CC778A" w:rsidP="00CC778A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</w:rPr>
      </w:pPr>
      <w:r w:rsidRPr="008B2B30">
        <w:rPr>
          <w:rFonts w:ascii="Times New Roman" w:hAnsi="Times New Roman" w:cs="Times New Roman"/>
          <w:b w:val="0"/>
          <w:color w:val="auto"/>
          <w:sz w:val="28"/>
        </w:rPr>
        <w:t>Характеристики и особенности</w:t>
      </w:r>
    </w:p>
    <w:p w:rsidR="00CC778A" w:rsidRPr="008B2B30" w:rsidRDefault="00CC778A" w:rsidP="00CC778A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</w:rPr>
      </w:pPr>
      <w:r w:rsidRPr="008B2B30">
        <w:rPr>
          <w:rFonts w:ascii="Times New Roman" w:hAnsi="Times New Roman" w:cs="Times New Roman"/>
          <w:b w:val="0"/>
          <w:color w:val="auto"/>
          <w:sz w:val="28"/>
        </w:rPr>
        <w:t>Среднее (M)     На рост ребенка от 110 до 145 см     Диаметр 74 см     Вес 2,08 кг</w:t>
      </w:r>
    </w:p>
    <w:p w:rsidR="00CC778A" w:rsidRPr="00E7239F" w:rsidRDefault="00CC778A" w:rsidP="00CC778A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</w:rPr>
      </w:pPr>
    </w:p>
    <w:p w:rsidR="00D2470C" w:rsidRDefault="00D2470C" w:rsidP="006963F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2470C" w:rsidSect="008A7E84">
          <w:footerReference w:type="default" r:id="rId23"/>
          <w:type w:val="continuous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362473" w:rsidRPr="00362473" w:rsidRDefault="00362473" w:rsidP="0036247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473">
        <w:rPr>
          <w:sz w:val="32"/>
          <w:szCs w:val="28"/>
          <w:lang w:val="en-US"/>
        </w:rPr>
        <w:lastRenderedPageBreak/>
        <w:t xml:space="preserve">    </w:t>
      </w:r>
      <w:hyperlink r:id="rId24" w:history="1">
        <w:r w:rsidRPr="00E925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Подробнее</w:t>
        </w:r>
        <w:r w:rsidRPr="00E9256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 https://igra.snabbelzdrav.by/p34402620-sensornyj-ugolok- zerkalnyj.html</w:t>
        </w:r>
      </w:hyperlink>
    </w:p>
    <w:p w:rsidR="00362473" w:rsidRPr="00362473" w:rsidRDefault="00362473" w:rsidP="00BC18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62473" w:rsidRPr="00362473" w:rsidSect="0036247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7239F" w:rsidRPr="00362473" w:rsidRDefault="00E7239F" w:rsidP="00BC18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7239F" w:rsidRPr="00362473" w:rsidSect="00E7239F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8A5" w:rsidRDefault="006048A5" w:rsidP="003831AE">
      <w:pPr>
        <w:spacing w:after="0" w:line="240" w:lineRule="auto"/>
      </w:pPr>
      <w:r>
        <w:separator/>
      </w:r>
    </w:p>
  </w:endnote>
  <w:endnote w:type="continuationSeparator" w:id="0">
    <w:p w:rsidR="006048A5" w:rsidRDefault="006048A5" w:rsidP="0038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223"/>
      <w:docPartObj>
        <w:docPartGallery w:val="Page Numbers (Bottom of Page)"/>
        <w:docPartUnique/>
      </w:docPartObj>
    </w:sdtPr>
    <w:sdtContent>
      <w:p w:rsidR="008A7E84" w:rsidRDefault="008A7E84">
        <w:pPr>
          <w:pStyle w:val="ad"/>
          <w:jc w:val="right"/>
        </w:pPr>
        <w:fldSimple w:instr=" PAGE   \* MERGEFORMAT ">
          <w:r w:rsidR="00362473">
            <w:rPr>
              <w:noProof/>
            </w:rPr>
            <w:t>2</w:t>
          </w:r>
        </w:fldSimple>
      </w:p>
    </w:sdtContent>
  </w:sdt>
  <w:p w:rsidR="006048A5" w:rsidRDefault="006048A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8A5" w:rsidRDefault="006048A5" w:rsidP="003831AE">
      <w:pPr>
        <w:spacing w:after="0" w:line="240" w:lineRule="auto"/>
      </w:pPr>
      <w:r>
        <w:separator/>
      </w:r>
    </w:p>
  </w:footnote>
  <w:footnote w:type="continuationSeparator" w:id="0">
    <w:p w:rsidR="006048A5" w:rsidRDefault="006048A5" w:rsidP="00383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602"/>
    <w:multiLevelType w:val="hybridMultilevel"/>
    <w:tmpl w:val="0724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47C5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748B7"/>
    <w:multiLevelType w:val="multilevel"/>
    <w:tmpl w:val="AFB2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D379A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E03E6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E4C9E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51987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837A1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D475C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B7D03"/>
    <w:multiLevelType w:val="multilevel"/>
    <w:tmpl w:val="6666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46A96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636409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907F7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C47600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316EC"/>
    <w:multiLevelType w:val="hybridMultilevel"/>
    <w:tmpl w:val="3370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B367D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90355B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2E6EF8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606C1E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A2856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F359E3"/>
    <w:multiLevelType w:val="multilevel"/>
    <w:tmpl w:val="59F6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9A2E1F"/>
    <w:multiLevelType w:val="hybridMultilevel"/>
    <w:tmpl w:val="B366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603FC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D15868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D63C55"/>
    <w:multiLevelType w:val="multilevel"/>
    <w:tmpl w:val="9A1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A042F0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E00810"/>
    <w:multiLevelType w:val="multilevel"/>
    <w:tmpl w:val="298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0"/>
  </w:num>
  <w:num w:numId="5">
    <w:abstractNumId w:val="14"/>
  </w:num>
  <w:num w:numId="6">
    <w:abstractNumId w:val="21"/>
  </w:num>
  <w:num w:numId="7">
    <w:abstractNumId w:val="15"/>
  </w:num>
  <w:num w:numId="8">
    <w:abstractNumId w:val="9"/>
  </w:num>
  <w:num w:numId="9">
    <w:abstractNumId w:val="22"/>
  </w:num>
  <w:num w:numId="10">
    <w:abstractNumId w:val="17"/>
  </w:num>
  <w:num w:numId="11">
    <w:abstractNumId w:val="3"/>
  </w:num>
  <w:num w:numId="12">
    <w:abstractNumId w:val="6"/>
  </w:num>
  <w:num w:numId="13">
    <w:abstractNumId w:val="8"/>
  </w:num>
  <w:num w:numId="14">
    <w:abstractNumId w:val="13"/>
  </w:num>
  <w:num w:numId="15">
    <w:abstractNumId w:val="16"/>
  </w:num>
  <w:num w:numId="16">
    <w:abstractNumId w:val="12"/>
  </w:num>
  <w:num w:numId="17">
    <w:abstractNumId w:val="11"/>
  </w:num>
  <w:num w:numId="18">
    <w:abstractNumId w:val="18"/>
  </w:num>
  <w:num w:numId="19">
    <w:abstractNumId w:val="25"/>
  </w:num>
  <w:num w:numId="20">
    <w:abstractNumId w:val="23"/>
  </w:num>
  <w:num w:numId="21">
    <w:abstractNumId w:val="4"/>
  </w:num>
  <w:num w:numId="22">
    <w:abstractNumId w:val="5"/>
  </w:num>
  <w:num w:numId="23">
    <w:abstractNumId w:val="7"/>
  </w:num>
  <w:num w:numId="24">
    <w:abstractNumId w:val="19"/>
  </w:num>
  <w:num w:numId="25">
    <w:abstractNumId w:val="1"/>
  </w:num>
  <w:num w:numId="26">
    <w:abstractNumId w:val="1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2EE"/>
    <w:rsid w:val="000366B5"/>
    <w:rsid w:val="00124B11"/>
    <w:rsid w:val="002968F2"/>
    <w:rsid w:val="00362473"/>
    <w:rsid w:val="003831AE"/>
    <w:rsid w:val="005A6832"/>
    <w:rsid w:val="005A6C61"/>
    <w:rsid w:val="005F45AE"/>
    <w:rsid w:val="006048A5"/>
    <w:rsid w:val="006963F0"/>
    <w:rsid w:val="007912EE"/>
    <w:rsid w:val="00801F38"/>
    <w:rsid w:val="00892306"/>
    <w:rsid w:val="008A7E84"/>
    <w:rsid w:val="008B2B30"/>
    <w:rsid w:val="008D483A"/>
    <w:rsid w:val="00A129D3"/>
    <w:rsid w:val="00B73D1D"/>
    <w:rsid w:val="00BA5DDB"/>
    <w:rsid w:val="00BA6A92"/>
    <w:rsid w:val="00BB70F5"/>
    <w:rsid w:val="00BC18BC"/>
    <w:rsid w:val="00BF2C32"/>
    <w:rsid w:val="00C24E75"/>
    <w:rsid w:val="00C86D02"/>
    <w:rsid w:val="00CC778A"/>
    <w:rsid w:val="00D2470C"/>
    <w:rsid w:val="00D916DE"/>
    <w:rsid w:val="00E7239F"/>
    <w:rsid w:val="00FE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32"/>
  </w:style>
  <w:style w:type="paragraph" w:styleId="1">
    <w:name w:val="heading 1"/>
    <w:basedOn w:val="a"/>
    <w:next w:val="a"/>
    <w:link w:val="10"/>
    <w:uiPriority w:val="9"/>
    <w:qFormat/>
    <w:rsid w:val="00A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1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912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2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1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12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b-stl-custom19">
    <w:name w:val="wb-stl-custom19"/>
    <w:basedOn w:val="a"/>
    <w:rsid w:val="007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20">
    <w:name w:val="wb-stl-custom20"/>
    <w:basedOn w:val="a"/>
    <w:rsid w:val="007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21">
    <w:name w:val="wb-stl-custom21"/>
    <w:basedOn w:val="a"/>
    <w:rsid w:val="007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22">
    <w:name w:val="wb-stl-custom22"/>
    <w:basedOn w:val="a"/>
    <w:rsid w:val="007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30">
    <w:name w:val="wb-stl-custom30"/>
    <w:basedOn w:val="a"/>
    <w:rsid w:val="007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25">
    <w:name w:val="wb-stl-custom25"/>
    <w:basedOn w:val="a"/>
    <w:rsid w:val="007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31">
    <w:name w:val="wb-stl-custom31"/>
    <w:basedOn w:val="a"/>
    <w:rsid w:val="007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27">
    <w:name w:val="wb-stl-custom27"/>
    <w:basedOn w:val="a"/>
    <w:rsid w:val="007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32">
    <w:name w:val="wb-stl-custom32"/>
    <w:basedOn w:val="a"/>
    <w:rsid w:val="007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33">
    <w:name w:val="wb-stl-custom33"/>
    <w:basedOn w:val="a"/>
    <w:rsid w:val="007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34">
    <w:name w:val="wb-stl-custom34"/>
    <w:basedOn w:val="a"/>
    <w:rsid w:val="007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12EE"/>
    <w:rPr>
      <w:color w:val="0000FF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3831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831AE"/>
    <w:rPr>
      <w:b/>
      <w:bCs/>
      <w:i/>
      <w:i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3831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831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3831A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38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31AE"/>
  </w:style>
  <w:style w:type="paragraph" w:styleId="ad">
    <w:name w:val="footer"/>
    <w:basedOn w:val="a"/>
    <w:link w:val="ae"/>
    <w:uiPriority w:val="99"/>
    <w:unhideWhenUsed/>
    <w:rsid w:val="0038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31AE"/>
  </w:style>
  <w:style w:type="character" w:styleId="af">
    <w:name w:val="Strong"/>
    <w:basedOn w:val="a0"/>
    <w:uiPriority w:val="22"/>
    <w:qFormat/>
    <w:rsid w:val="00A129D3"/>
    <w:rPr>
      <w:b/>
      <w:bCs/>
    </w:rPr>
  </w:style>
  <w:style w:type="paragraph" w:styleId="af0">
    <w:name w:val="Normal (Web)"/>
    <w:basedOn w:val="a"/>
    <w:uiPriority w:val="99"/>
    <w:unhideWhenUsed/>
    <w:rsid w:val="00A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-product-costunknown-price">
    <w:name w:val="b-product-cost__unknown-price"/>
    <w:basedOn w:val="a"/>
    <w:rsid w:val="00A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0B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Emphasis"/>
    <w:basedOn w:val="a0"/>
    <w:uiPriority w:val="20"/>
    <w:qFormat/>
    <w:rsid w:val="00B73D1D"/>
    <w:rPr>
      <w:i/>
      <w:iCs/>
    </w:rPr>
  </w:style>
  <w:style w:type="character" w:customStyle="1" w:styleId="size">
    <w:name w:val="size"/>
    <w:basedOn w:val="a0"/>
    <w:rsid w:val="00B73D1D"/>
  </w:style>
  <w:style w:type="character" w:customStyle="1" w:styleId="b-sticky-panelproduct-name">
    <w:name w:val="b-sticky-panel__product-name"/>
    <w:basedOn w:val="a0"/>
    <w:rsid w:val="00BC18BC"/>
  </w:style>
  <w:style w:type="character" w:customStyle="1" w:styleId="b-sticky-panelproduct-status">
    <w:name w:val="b-sticky-panel__product-status"/>
    <w:basedOn w:val="a0"/>
    <w:rsid w:val="00BC18BC"/>
  </w:style>
  <w:style w:type="character" w:customStyle="1" w:styleId="b-sticky-panelprice">
    <w:name w:val="b-sticky-panel__price"/>
    <w:basedOn w:val="a0"/>
    <w:rsid w:val="00BC18BC"/>
  </w:style>
  <w:style w:type="character" w:customStyle="1" w:styleId="notranslate">
    <w:name w:val="notranslate"/>
    <w:basedOn w:val="a0"/>
    <w:rsid w:val="00BC18BC"/>
  </w:style>
  <w:style w:type="character" w:customStyle="1" w:styleId="b-drop-phonesdescription">
    <w:name w:val="b-drop-phones__description"/>
    <w:basedOn w:val="a0"/>
    <w:rsid w:val="00BC18BC"/>
  </w:style>
  <w:style w:type="paragraph" w:customStyle="1" w:styleId="b-productphone-message">
    <w:name w:val="b-product__phone-message"/>
    <w:basedOn w:val="a"/>
    <w:rsid w:val="00BC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Reference"/>
    <w:basedOn w:val="a0"/>
    <w:uiPriority w:val="31"/>
    <w:qFormat/>
    <w:rsid w:val="005A6832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156">
          <w:marLeft w:val="0"/>
          <w:marRight w:val="0"/>
          <w:marTop w:val="0"/>
          <w:marBottom w:val="6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913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984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8880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6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3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34926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9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55329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8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28581">
          <w:marLeft w:val="0"/>
          <w:marRight w:val="0"/>
          <w:marTop w:val="0"/>
          <w:marBottom w:val="7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827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0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9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0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0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5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39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5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9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&#1055;&#1086;&#1076;&#1088;&#1086;&#1073;&#1085;&#1077;&#1077;:&#160;https://igra.snabbelzdrav.by/p34402620-sensornyj-ugolok-%20zerkalnyj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2024-04-18T03:25:00Z</cp:lastPrinted>
  <dcterms:created xsi:type="dcterms:W3CDTF">2024-11-26T00:25:00Z</dcterms:created>
  <dcterms:modified xsi:type="dcterms:W3CDTF">2024-11-26T00:25:00Z</dcterms:modified>
</cp:coreProperties>
</file>